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A97BA" w14:textId="77777777" w:rsidR="00E56328" w:rsidRDefault="00E56328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28B77DD" w14:textId="77777777"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14:paraId="0B822318" w14:textId="77777777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14:paraId="1A88FFFA" w14:textId="77777777"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="0022631D"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-Ա  հրամանի          </w:t>
      </w:r>
    </w:p>
    <w:p w14:paraId="14D0CC66" w14:textId="77777777"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14:paraId="293E2FD6" w14:textId="77777777" w:rsidR="0022631D" w:rsidRPr="0022631D" w:rsidRDefault="0022631D" w:rsidP="0022631D">
      <w:pPr>
        <w:spacing w:before="0" w:after="0"/>
        <w:ind w:left="0" w:firstLine="720"/>
        <w:jc w:val="right"/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</w:pP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Օրինակելի</w:t>
      </w:r>
      <w:r w:rsidRPr="0022631D"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  <w:t xml:space="preserve"> </w:t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ձև</w:t>
      </w:r>
    </w:p>
    <w:p w14:paraId="51BDE2DB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7CB4DBA6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415B6551" w14:textId="77777777" w:rsidR="0022631D" w:rsidRPr="0022631D" w:rsidRDefault="0022631D" w:rsidP="00187084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A4AB18F" w14:textId="09E2B3E8" w:rsidR="0022631D" w:rsidRPr="00995E25" w:rsidRDefault="00187084" w:rsidP="00995E25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>
        <w:rPr>
          <w:rFonts w:ascii="GHEA Grapalat" w:hAnsi="GHEA Grapalat"/>
          <w:u w:val="single"/>
          <w:lang w:val="af-ZA"/>
        </w:rPr>
        <w:t xml:space="preserve">Հայաստանի Հանրապետության Շիրակի մարզի Անի համայնքի </w:t>
      </w:r>
      <w:r w:rsidR="002F3444">
        <w:rPr>
          <w:rFonts w:ascii="GHEA Grapalat" w:hAnsi="GHEA Grapalat"/>
          <w:u w:val="single"/>
          <w:lang w:val="af-ZA"/>
        </w:rPr>
        <w:t>Լանջիկի «Ջիուզեպպե Պինո Չիաչիոյի անվան մանկապարտեզ» ՀՈԱԿ</w:t>
      </w:r>
      <w:r>
        <w:rPr>
          <w:rFonts w:ascii="GHEA Grapalat" w:hAnsi="GHEA Grapalat"/>
          <w:u w:val="single"/>
          <w:lang w:val="hy-AM"/>
        </w:rPr>
        <w:t>-ը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>, որը գտնվում է</w:t>
      </w:r>
      <w:r w:rsidR="006F523B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 xml:space="preserve"> </w:t>
      </w:r>
      <w:r w:rsidR="002F3444">
        <w:rPr>
          <w:rFonts w:ascii="GHEA Grapalat" w:hAnsi="GHEA Grapalat"/>
          <w:lang w:val="af-ZA"/>
        </w:rPr>
        <w:t>ՀՀ, Շիրակի մարզ, գյուղ Լանջիկ, 1-ին փողոց, 35/1</w:t>
      </w:r>
      <w:r w:rsidR="002F3444" w:rsidRPr="002F3444">
        <w:rPr>
          <w:rFonts w:ascii="GHEA Grapalat" w:hAnsi="GHEA Grapalat"/>
          <w:lang w:val="af-ZA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հասցեում,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 ներկայացնում է իր</w:t>
      </w:r>
      <w:r w:rsidR="007A452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r w:rsidR="007A452F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 xml:space="preserve">սննդամթերքի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ձեռքբերման նպատակով կազմակերպված </w:t>
      </w:r>
      <w:r w:rsidR="002F3444">
        <w:rPr>
          <w:rFonts w:ascii="GHEA Grapalat" w:hAnsi="GHEA Grapalat"/>
          <w:lang w:val="hy-AM"/>
        </w:rPr>
        <w:t>ՇՄՋՊՉ-ԳՀԱՊՁԲ-26/1</w:t>
      </w:r>
      <w:r w:rsidR="00995E25">
        <w:rPr>
          <w:rFonts w:ascii="GHEA Grapalat" w:eastAsia="Times New Roman" w:hAnsi="GHEA Grapalat" w:cs="Sylfaen"/>
          <w:sz w:val="12"/>
          <w:szCs w:val="20"/>
          <w:lang w:val="hy-AM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p w14:paraId="4E8AB2AF" w14:textId="77777777" w:rsidR="0022631D" w:rsidRPr="0022631D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61"/>
        <w:gridCol w:w="328"/>
        <w:gridCol w:w="24"/>
        <w:gridCol w:w="10"/>
        <w:gridCol w:w="40"/>
        <w:gridCol w:w="840"/>
        <w:gridCol w:w="29"/>
        <w:gridCol w:w="146"/>
        <w:gridCol w:w="144"/>
        <w:gridCol w:w="785"/>
        <w:gridCol w:w="164"/>
        <w:gridCol w:w="14"/>
        <w:gridCol w:w="16"/>
        <w:gridCol w:w="8"/>
        <w:gridCol w:w="370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25"/>
        <w:gridCol w:w="20"/>
        <w:gridCol w:w="16"/>
        <w:gridCol w:w="6"/>
        <w:gridCol w:w="74"/>
        <w:gridCol w:w="82"/>
        <w:gridCol w:w="187"/>
        <w:gridCol w:w="154"/>
        <w:gridCol w:w="273"/>
        <w:gridCol w:w="459"/>
        <w:gridCol w:w="39"/>
        <w:gridCol w:w="636"/>
        <w:gridCol w:w="216"/>
        <w:gridCol w:w="18"/>
        <w:gridCol w:w="48"/>
        <w:gridCol w:w="60"/>
        <w:gridCol w:w="78"/>
        <w:gridCol w:w="35"/>
        <w:gridCol w:w="220"/>
        <w:gridCol w:w="1831"/>
      </w:tblGrid>
      <w:tr w:rsidR="0022631D" w:rsidRPr="0022631D" w14:paraId="618EF473" w14:textId="77777777" w:rsidTr="00955F98">
        <w:trPr>
          <w:trHeight w:val="146"/>
        </w:trPr>
        <w:tc>
          <w:tcPr>
            <w:tcW w:w="968" w:type="dxa"/>
            <w:gridSpan w:val="2"/>
            <w:shd w:val="clear" w:color="auto" w:fill="auto"/>
            <w:vAlign w:val="center"/>
          </w:tcPr>
          <w:p w14:paraId="39F5C77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44" w:type="dxa"/>
            <w:gridSpan w:val="44"/>
            <w:shd w:val="clear" w:color="auto" w:fill="auto"/>
            <w:vAlign w:val="center"/>
          </w:tcPr>
          <w:p w14:paraId="24F18BD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270A3023" w14:textId="77777777" w:rsidTr="00955F98">
        <w:trPr>
          <w:trHeight w:val="110"/>
        </w:trPr>
        <w:tc>
          <w:tcPr>
            <w:tcW w:w="968" w:type="dxa"/>
            <w:gridSpan w:val="2"/>
            <w:vMerge w:val="restart"/>
            <w:shd w:val="clear" w:color="auto" w:fill="auto"/>
            <w:vAlign w:val="center"/>
          </w:tcPr>
          <w:p w14:paraId="4444B9D7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7" w:type="dxa"/>
            <w:gridSpan w:val="7"/>
            <w:vMerge w:val="restart"/>
            <w:shd w:val="clear" w:color="auto" w:fill="auto"/>
            <w:vAlign w:val="center"/>
          </w:tcPr>
          <w:p w14:paraId="1B9A53AF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0A892D9B" w14:textId="7777777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9"/>
            <w:shd w:val="clear" w:color="auto" w:fill="auto"/>
            <w:vAlign w:val="center"/>
          </w:tcPr>
          <w:p w14:paraId="4BA73C4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5"/>
            <w:shd w:val="clear" w:color="auto" w:fill="auto"/>
            <w:vAlign w:val="center"/>
          </w:tcPr>
          <w:p w14:paraId="69C0F0C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10"/>
            <w:vMerge w:val="restart"/>
            <w:shd w:val="clear" w:color="auto" w:fill="auto"/>
            <w:vAlign w:val="center"/>
          </w:tcPr>
          <w:p w14:paraId="29E29D00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31" w:type="dxa"/>
            <w:vMerge w:val="restart"/>
            <w:shd w:val="clear" w:color="auto" w:fill="auto"/>
            <w:vAlign w:val="center"/>
          </w:tcPr>
          <w:p w14:paraId="75ADC923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22800EB7" w14:textId="77777777" w:rsidTr="00955F98">
        <w:trPr>
          <w:trHeight w:val="175"/>
        </w:trPr>
        <w:tc>
          <w:tcPr>
            <w:tcW w:w="968" w:type="dxa"/>
            <w:gridSpan w:val="2"/>
            <w:vMerge/>
            <w:shd w:val="clear" w:color="auto" w:fill="auto"/>
            <w:vAlign w:val="center"/>
          </w:tcPr>
          <w:p w14:paraId="4CE58242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gridSpan w:val="7"/>
            <w:vMerge/>
            <w:shd w:val="clear" w:color="auto" w:fill="auto"/>
            <w:vAlign w:val="center"/>
          </w:tcPr>
          <w:p w14:paraId="1BC30C20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24B4DB8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6"/>
            <w:vMerge w:val="restart"/>
            <w:shd w:val="clear" w:color="auto" w:fill="auto"/>
            <w:vAlign w:val="center"/>
          </w:tcPr>
          <w:p w14:paraId="4957855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3DA341A2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5"/>
            <w:shd w:val="clear" w:color="auto" w:fill="auto"/>
            <w:vAlign w:val="center"/>
          </w:tcPr>
          <w:p w14:paraId="3B19B45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10"/>
            <w:vMerge/>
            <w:shd w:val="clear" w:color="auto" w:fill="auto"/>
          </w:tcPr>
          <w:p w14:paraId="6427B12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31" w:type="dxa"/>
            <w:vMerge/>
            <w:shd w:val="clear" w:color="auto" w:fill="auto"/>
          </w:tcPr>
          <w:p w14:paraId="61C3758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251D1024" w14:textId="77777777" w:rsidTr="00955F98">
        <w:trPr>
          <w:trHeight w:val="275"/>
        </w:trPr>
        <w:tc>
          <w:tcPr>
            <w:tcW w:w="96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C13A14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DE291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498B3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6EEC8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753F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1100E4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5BEEEF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14:paraId="62EA4B4C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31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515781D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36F73" w:rsidRPr="002F3444" w14:paraId="06846812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101181" w14:textId="209927DF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7C45AC" w14:textId="1CC699D5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val="hy-AM" w:eastAsia="hy-AM"/>
              </w:rPr>
              <w:t>Հաց մատնաքաշ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89C016" w14:textId="25F926E4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9AD55A" w14:textId="4DE2DC11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F78A80" w14:textId="64E85F05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9422B" w14:textId="41AD1B74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414000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BC3427" w14:textId="650354E7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414000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298F6A" w14:textId="421F8E04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Ցորենի 1-ին տեսակի ալյուրից պատրաստված։ 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   Մատակարարումն իրականացվում է ամեն օր: Մատակարարումը կատարվում է մատակարարի միջոցների հաշվին` համապատասխան մանկապարտեզներ նշված հասցեներով, մինչև առնվազն ժամը 09:45,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lastRenderedPageBreak/>
              <w:t xml:space="preserve">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FA7C7" w14:textId="625EE372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lastRenderedPageBreak/>
              <w:t xml:space="preserve">Ցորենի 1-ին տեսակի ալյուրից պատրաստված։ 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   Մատակարարումն իրականացվում է ամեն օր: Մատակարարումը կատարվում է մատակարարի միջոցների հաշվին` համապատասխան մանկապարտեզներ նշված հասցեներով, մինչև առնվազն ժամը 09:45,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lastRenderedPageBreak/>
              <w:t xml:space="preserve">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3FE1C78F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00F24B" w14:textId="77777777" w:rsidR="00436F73" w:rsidRPr="0022631D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2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5C1072" w14:textId="7C8E329E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Պանիր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չանախ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EFC027" w14:textId="11184074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AB70BD" w14:textId="03BB2DF1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10AA99" w14:textId="1DCC85EC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6D824E" w14:textId="72A4098E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198000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2CB230" w14:textId="793A018F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198000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37BCE30F" w14:textId="14C0A9E8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չանախ /փաթեթավորումը՝ 4-6 կգ/; Պանիր պինդ, կովի կաթից, աղաջրային, սպիտակից մինչև բաց դեղին գույնի, տարբեր մեծության և ձևի աչքերով, գործարանային փաթեթավորմամբ։ 28-50 % յուղայնությամբ, կալորիականությունը՝ 300-340, սպիտակուցներ՝ 15-22 ըստ «ՀՍՏ378-2016» կամ համարժեք:Անվտանգությունը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   Մատակարարումն իրականացվում է առնվազն 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</w:tcPr>
          <w:p w14:paraId="645F8798" w14:textId="1213C8E9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չանախ /փաթեթավորումը՝ 4-6 կգ/; Պանիր պինդ, կովի կաթից, աղաջրային, սպիտակից մինչև բաց դեղին գույնի, տարբեր մեծության և ձևի աչքերով, գործարանային փաթեթավորմամբ։ 28-50 % յուղայնությամբ, կալորիականությունը՝ 300-340, սպիտակուցներ՝ 15-22 ըստ «ՀՍՏ378-2016» կամ համարժեք:Անվտանգությունը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   Մատակարարումն իրականացվում է առնվազն 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5B09B33E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B17DA8" w14:textId="77777777" w:rsidR="00436F73" w:rsidRPr="00114157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2E8586" w14:textId="7C890E23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56804">
              <w:rPr>
                <w:rFonts w:ascii="GHEA Grapalat" w:hAnsi="GHEA Grapalat" w:cs="Calibri"/>
                <w:sz w:val="14"/>
                <w:szCs w:val="14"/>
                <w:lang w:val="hy-AM"/>
              </w:rPr>
              <w:t>Շաքարավազ սպիտակ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54A4F" w14:textId="7EA5A9A3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C0905F" w14:textId="6E85E31D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F2D8E" w14:textId="3CEAA262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337E66" w14:textId="5EC1B3EC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26000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84D26A" w14:textId="4F9E520A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26000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8911AA" w14:textId="278BBF99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Ճակնդեղից, սպիտակ գույնի, սորուն, քաղցր, չոր վիճակում, առանց կողմնակի համի և հոտի (ինչպես չոր վիճակում, այնպես էլ լուծույթում), գործարանային փաթեթավորմամբ՝   5 և 10 մ կգ /ըստ պատվիրատուի/ համապատասխան մակնշումով: Շաքարի լուծույթը պետք է լինի թափանցիկ, առանց չլուծված նստվածքի և կողմնակի խառնուկների, սախարոզի զանգվածային մասը` 99,75%-ից ոչ պակաս (չոր նյութի վրա հաշված), խոնավության զանգվածային մասը` 0,14%-ից ոչ ավել, ֆեռոխառնուկների զանգվածային մասը` 0,0003%-ից ոչ ավել, ԳՕՍՏ 21-94 կամ համարժեք:  Պիտանելիության մնացորդային ժամկետը` մատակարարման պահին սահմանված ժամկետի 1/2-ից ոչ պակաս: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77627B" w14:textId="13CAC4DD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Ճակնդեղից, սպիտակ գույնի, սորուն, քաղցր, չոր վիճակում, առանց կողմնակի համի և հոտի (ինչպես չոր վիճակում, այնպես էլ լուծույթում), գործարանային փաթեթավորմամբ՝   5 և 10 մ կգ /ըստ պատվիրատուի/ համապատասխան մակնշումով: Շաքարի լուծույթը պետք է լինի թափանցիկ, առանց չլուծված նստվածքի և կողմնակի խառնուկների, սախարոզի զանգվածային մասը` 99,75%-ից ոչ պակաս (չոր նյութի վրա հաշված), խոնավության զանգվածային մասը` 0,14%-ից ոչ ավել, ֆեռոխառնուկների զանգվածային մասը` 0,0003%-ից ոչ ավել, ԳՕՍՏ 21-94 կամ համարժեք:  Պիտանելիության մնացորդային ժամկետը` մատակարարման պահին սահմանված ժամկետի 1/2-ից ոչ պակաս: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436F73" w:rsidRPr="002F3444" w14:paraId="3E17135B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2E31F5" w14:textId="77777777" w:rsidR="00436F73" w:rsidRPr="00114157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3F5513" w14:textId="10F0765C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մակարոն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FA846" w14:textId="5A5E28C1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D74E56" w14:textId="7F310381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108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E508F7" w14:textId="77A38812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95CFC3" w14:textId="1B185C08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32400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503233" w14:textId="264974C6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32400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A29781" w14:textId="7C013557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Մակարոն սովորական, լապշա, վերմիշել և այլ կտրվածքներ /փաթեթավորումը՝  5 և 10 և 25 կգ՝ ըստ պատվիրատուի/, անդրոժ խմորից, մակարոնեղենի խոնավություն 12%-ից ոչ ավել, մոխրայնությունը՝ 2,1–ից ոչ ավելի, թթվայնությունը 5%-ից ոչ ավելի, առանց աղտոտ խառնուկները, 0,30 %-ից ոչ ավելի, վնասատուներով վարակվածություն չի թույլատրվում, փաթեթավորումը՝ սննդի համար նախատեսված պոլիէթիլենային թաղանթով՝ համապատասխան մակնշումով,կախված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չափածրարման, ԳՕՍՏ 31743-2012 կամ համարժեք: 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*Նշված որոշմամբ սահմանված սննդատեսակների համար: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9B2CEB" w14:textId="42BC847E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Մակարոն սովորական, լապշա, վերմիշել և այլ կտրվածքներ /փաթեթավորումը՝  5 և 10 և 25 կգ՝ ըստ պատվիրատուի/, անդրոժ խմորից, մակարոնեղենի խոնավություն 12%-ից ոչ ավել, մոխրայնությունը՝ 2,1–ից ոչ ավելի, թթվայնությունը 5%-ից ոչ ավելի, առանց աղտոտ խառնուկները, 0,30 %-ից ոչ ավելի, վնասատուներով վարակվածություն չի թույլատրվում, փաթեթավորումը՝ սննդի համար նախատեսված պոլիէթիլենային թաղանթով՝ համապատասխան մակնշումով,կախված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չափածրարման, ԳՕՍՏ 31743-2012 կամ համարժեք: 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*Նշված որոշմամբ սահմանված սննդատեսակների համար: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436F73" w:rsidRPr="002F3444" w14:paraId="36247A7D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4E57B0" w14:textId="77777777" w:rsidR="00436F73" w:rsidRPr="00114157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86B54E" w14:textId="41A509C5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Ցորենաձավար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E65E49" w14:textId="7F8F5317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BBCE0C" w14:textId="0E15A35E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DC4654" w14:textId="67085D7D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2BF2F" w14:textId="64A3336B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24300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ED5087" w14:textId="1EB6673C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24300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373ECE" w14:textId="1C5E40B5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Ստացված ցորենի թեփահան հատիկների հղկմամբ, կամ հետագա կոտրատմամբ, մաքուր, ցորենի հատիկները լինում են հղկված ծայրերով կամ հղկված կլոր հատիկների ձևով, խոնավությունը 14%-ից ոչ ավելի, աղբային խառնուկները 0,3%-ից ոչ ավելի, պատրաստված բարձր և առաջին տեսակի ցորենից: Փաթեթավորումը՝  առավելագույնը 5կգ,  սննդի համար նախատեսված պոլիէթիլենային թաղանթով՝ համապատասխան մակնշումով:   Համաձայն ԳՈՍՏ 276-60 ստանդարտացման փաստաթղթի: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715707" w14:textId="3A217480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Ստացված ցորենի թեփահան հատիկների հղկմամբ, կամ հետագա կոտրատմամբ, մաքուր, ցորենի հատիկները լինում են հղկված ծայրերով կամ հղկված կլոր հատիկների ձևով, խոնավությունը 14%-ից ոչ ավելի, աղբային խառնուկները 0,3%-ից ոչ ավելի, պատրաստված բարձր և առաջին տեսակի ցորենից: Փաթեթավորումը՝  առավելագույնը 5կգ,  սննդի համար նախատեսված պոլիէթիլենային թաղանթով՝ համապատասխան մակնշումով:   Համաձայն ԳՈՍՏ 276-60 ստանդարտացման փաստաթղթի: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436F73" w:rsidRPr="002F3444" w14:paraId="4A8EA85F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7BEA2C" w14:textId="77777777" w:rsidR="00436F73" w:rsidRPr="00114157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D36EE1" w14:textId="59E2DD56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ոսպ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517FDB" w14:textId="436CD06D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A2F7C2" w14:textId="16374733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94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07A96B" w14:textId="20037415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FB1C7A" w14:textId="5054AABD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47000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804D68" w14:textId="4B32B315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47000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268DDC" w14:textId="00A9075F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Փաթեթավորումն՝ առավելագույնը 5կգ: Երեք տեսակի, համասեռ, խոշոր չափի, մաքուր, չոր` խոնավությունը` (14,0-17,0) % ոչ ավելի: Փաթեթավորումը  սննդի համար նախատեսված պոլիէթիլենային թաղանթով՝ համապատասխան մակնշումով:  ԳՕՍՏ 7066-77 կամ համարժեք:  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չէ»: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1D0D28" w14:textId="1B8403E2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Փաթեթավորումն՝ առավելագույնը 5կգ: Երեք տեսակի, համասեռ, խոշոր չափի, մաքուր, չոր` խոնավությունը` (14,0-17,0) % ոչ ավելի: Փաթեթավորումը  սննդի համար նախատեսված պոլիէթիլենային թաղանթով՝ համապատասխան մակնշումով:  ԳՕՍՏ 7066-77 կամ համարժեք:  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չէ»: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436F73" w:rsidRPr="002F3444" w14:paraId="0115D4B1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DE337B" w14:textId="77777777" w:rsidR="00436F73" w:rsidRPr="00114157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7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69CFE6" w14:textId="39839C82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Բրինձ /</w:t>
            </w: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սուր</w:t>
            </w: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/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5978B4" w14:textId="402C97CC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787C8B" w14:textId="33B6C7FB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54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4E8A3B" w14:textId="06069F1D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19D9F2" w14:textId="01FCBAA1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27000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CACA97" w14:textId="57A0E58A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27000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CAED1A" w14:textId="7C34639F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Փաթեթավորումը՝  առավելագույնը 5 կգ; «Էքստրա» և «բարձր տեսակի» ողորված բրինձ, սպիտակ կամ սպիտակի տարբեր երանգներով, մաքուր, բրնձին բնորոշ համով և հոտով, առանց կողմնակի համի և հոտի, կլոր և երկար տեսակի բրինձներ, խոնավությունը՝ ոչ ավել 15 % , թթվայնությունը՝ ոչ ավել 2օТ, համաձայն ԳՕՍՏ 6292-93 կամ  համարժեք: 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 մինչև ժամը 12:00, առնվազն 3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F6EE04" w14:textId="31B90FB7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Փաթեթավորումը՝  առավելագույնը 5 կգ; «Էքստրա» և «բարձր տեսակի» ողորված բրինձ, սպիտակ կամ սպիտակի տարբեր երանգներով, մաքուր, բրնձին բնորոշ համով և հոտով, առանց կողմնակի համի և հոտի, կլոր և երկար տեսակի բրինձներ, խոնավությունը՝ ոչ ավել 15 % , թթվայնությունը՝ ոչ ավել 2օТ, համաձայն ԳՕՍՏ 6292-93 կամ  համարժեք: 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 մինչև ժամը 12:00, առնվազն 3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436F73" w:rsidRPr="0022631D" w14:paraId="72F9689A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8D377C" w14:textId="77777777" w:rsidR="00436F73" w:rsidRPr="00114157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8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9657D4" w14:textId="7721CF89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Բրինձ /</w:t>
            </w: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կլոր</w:t>
            </w: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/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B445C5" w14:textId="6575F181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E563D2" w14:textId="7BDF4FDA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332D2E" w14:textId="36D620B0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5918E6" w14:textId="5A429F4A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107500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1D0B91" w14:textId="617E7DC0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107500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51959C" w14:textId="7E39F62E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Բրինձ սպիտակ, խոշոր, բարձր, կլոր  տեսակի, չկոտրած, լայնությունից բաժանվում են 1-իցմինչև 4 տիպերի, ըստ տիպերի խոնավությունը 13%-ից մինչև 15%,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ամաձայն ԳՕՍՏ 6292-93 կամ  համարժեք: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 մինչև ժամը 12:00, առնվազն 3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E57D02" w14:textId="4DB51983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Բրինձ սպիտակ, խոշոր, բարձր, կլոր  տեսակի, չկոտրած, լայնությունից բաժանվում են 1-իցմինչև 4 տիպերի, ըստ տիպերի խոնավությունը 13%-ից մինչև 15%,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ամաձայն ԳՕՍՏ 6292-93 կամ  համարժեք: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 մինչև ժամը 12:00, առնվազն 3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436F73" w:rsidRPr="0022631D" w14:paraId="2631139F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2EC298" w14:textId="77777777" w:rsidR="00436F73" w:rsidRPr="00114157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9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EC3BBA" w14:textId="61CB6890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val="hy-AM" w:eastAsia="hy-AM"/>
              </w:rPr>
              <w:t>ոլոռ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BC27BB" w14:textId="4C24ACAB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4D36FC" w14:textId="523906C0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43135F" w14:textId="4B2D00AB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4B1BB2" w14:textId="3314E4E0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7262FD" w14:textId="586F9AC9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4C7042" w14:textId="55EEC1E1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Փաթեթավորումը առավելագույնը 5կգ; Չորացրած, կեղևած, դեղին կամ կանաչ գույնի, մաքուր, Փաթեթավորումը՝  սննդի համար նախատեսված պոլիէթիլենային թաղանթով՝ համապատասխան մակնշումով:  ԳՕՍՏ 28674-90 կամ համարժեք: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7B607A" w14:textId="28BCFC03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Փաթեթավորումը առավելագույնը 5կգ; Չորացրած, կեղևած, դեղին կամ կանաչ գույնի, մաքուր, Փաթեթավորումը՝  սննդի համար նախատեսված պոլիէթիլենային թաղանթով՝ համապատասխան մակնշումով:  ԳՕՍՏ 28674-90 կամ համարժեք: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436F73" w:rsidRPr="0022631D" w14:paraId="5776BB7D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CA726F" w14:textId="77777777" w:rsidR="00436F73" w:rsidRPr="00114157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10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94E497" w14:textId="2248069B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62397">
              <w:rPr>
                <w:rFonts w:ascii="GHEA Grapalat" w:hAnsi="GHEA Grapalat" w:cs="Calibri"/>
                <w:sz w:val="14"/>
                <w:szCs w:val="14"/>
                <w:lang w:val="hy-AM"/>
              </w:rPr>
              <w:t>Հնդկաձավար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124DA6" w14:textId="5F8C5D28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399626" w14:textId="49B3C428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108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41F629" w14:textId="6D45C63C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8D723E" w14:textId="004A4CC8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34560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646501" w14:textId="1616BE26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34560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839ED9" w14:textId="24886745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Հնդկաձավար I տեսակի, մաքուր, փաթեթավորումը  առավելագույնը 5կգ՝ սննդի համար նախատեսված պոլիէթիլենային թաղանթով՝ համապատասխան մակնշումով, խոնավությունը` 14,0 %-ից ոչ ավելի, հատիկները` 97,5 %-ից ոչ պակաս: Համաձայն ՀՍՏ ԳՈՍՏ Ռ 55290-2012 ստանդարտացման փաստաթղթի:  Փաթեթի վրա պարտադիր նշված լինի «նախատեսված է մանկապարտեզի համար և վաճառքի ենթակա չէ» 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71A93F" w14:textId="69517277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Հնդկաձավար I տեսակի, մաքուր, փաթեթավորումը  առավելագույնը 5կգ՝ սննդի համար նախատեսված պոլիէթիլենային թաղանթով՝ համապատասխան մակնշումով, խոնավությունը` 14,0 %-ից ոչ ավելի, հատիկները` 97,5 %-ից ոչ պակաս: Համաձայն ՀՍՏ ԳՈՍՏ Ռ 55290-2012 ստանդարտացման փաստաթղթի:  Փաթեթի վրա պարտադիր նշված լինի «նախատեսված է մանկապարտեզի համար և վաճառքի ենթակա չէ» 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436F73" w:rsidRPr="002F3444" w14:paraId="5A8E9EF9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038FF1" w14:textId="77777777" w:rsidR="00436F73" w:rsidRPr="00114157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11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C8C0" w14:textId="5F914679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Հաճար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E32A11" w14:textId="47A1F702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D1BBFC" w14:textId="0E18F2FB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2569B2" w14:textId="3DA379F5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549F84" w14:textId="15C026B8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72000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785A3B" w14:textId="0ED746FD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72000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2A43A7" w14:textId="1DCC1CE1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Փաթեթավորումը՝ առավելագույնը 5կգ:  Ստացված հաճարի հատիկներից, մաքուր։ Փաթեթավորումը՝ սննդի համար նախատեսված պոլիէթիլենային թաղանթով՝ համապատասխան մակնշումով, հատիկներով, խոնավությունը 15 %-ից ոչ ավելի:  Համաձայն՝ արտադրողի (ՏՊ) տեխնիկական պայմանների: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723CAE" w14:textId="67B26683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Փաթեթավորումը՝ առավելագույնը 5կգ:  Ստացված հաճարի հատիկներից, մաքուր։ Փաթեթավորումը՝ սննդի համար նախատեսված պոլիէթիլենային թաղանթով՝ համապատասխան մակնշումով, հատիկներով, խոնավությունը 15 %-ից ոչ ավելի:  Համաձայն՝ արտադրողի (ՏՊ) տեխնիկական պայմանների: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436F73" w:rsidRPr="002F3444" w14:paraId="5BBF8A08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75A667" w14:textId="77777777" w:rsidR="00436F73" w:rsidRPr="00114157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12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7D7F22" w14:textId="12A8E612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Հատիկավոր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լոբի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82FA4B" w14:textId="7E667A15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C8D8E6" w14:textId="003C63AC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35DE9A" w14:textId="355A1457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A974C4" w14:textId="4034FAFE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77000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F14D3B" w14:textId="4FFF2C72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77000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2CBBF5" w14:textId="5DB5919E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Լոբի հատիկավոր /փաթեթավորումը՝  առավելագույնը 5կգ/; Լոբի գունավոր, միագույն, գունավոր ցայտուն, մաքուր, չոր` խոնավությունը 15 %-ից ոչ ավելի կամ միջին չորությամբ` (15,1-18,0) %:  Պիտանելիության մնացորդային ժամկետը ոչ պակաս 50 %: Փաթեթավորումը՝ թղթե տոպրակով կամ սննդի համար նախատեսված պոլիէթիլենային թաղանթով՝ համապատասխան մակնշումով: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Համաձայն  ԳՈՍՏ 7758-75 կամ համարժեք ստանդարտացման փաստաթղթի:  Փաթեթի վրա պարտադիր նշված լինի «նախատեսված է մանկապարտեզիp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337296" w14:textId="079F582E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Լոբի հատիկավոր /փաթեթավորումը՝  առավելագույնը 5կգ/; Լոբի գունավոր, միագույն, գունավոր ցայտուն, մաքուր, չոր` խոնավությունը 15 %-ից ոչ ավելի կամ միջին չորությամբ` (15,1-18,0) %:  Պիտանելիության մնացորդային ժամկետը ոչ պակաս 50 %: Փաթեթավորումը՝ թղթե տոպրակով կամ սննդի համար նախատեսված պոլիէթիլենային թաղանթով՝ համապատասխան մակնշումով: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Համաձայն  ԳՈՍՏ 7758-75 կամ համարժեք ստանդարտացման փաստաթղթի:  Փաթեթի վրա պարտադիր նշված լինի «նախատեսված է մանկապարտեզիp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5993DCB9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1F2ED2" w14:textId="77777777" w:rsidR="00436F73" w:rsidRPr="00114157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13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5406ED" w14:textId="29AA40D8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բլղուր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9AADBB" w14:textId="43DBE36F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07ADB0" w14:textId="4EEA6751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9EE8BE" w14:textId="17FD9CE5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539684" w14:textId="15B60A62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C22976" w14:textId="70FA839B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D4FBD" w14:textId="358A5118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Փաթեթավորումը՝ առավելագույնը  5 կգ: Խաշած, բարձր և առաջին տեսակի ցորենից ստացված ձավար՝ ամբողջական ցորենի միջուկի կամ աղացած ձավարահատիկների N1,N2,N3,N4,N5 չափերից, մաքուր, խոնավությունը 14%–ից ոչ ավելի, աղբային խառնուկները 0,3 %-ից ոչ ավելի: ՀՍՏ 303-2008 կամ համարժեք։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Մպաքսային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A8BE27" w14:textId="24547667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Փաթեթավորումը՝ առավելագույնը  5 կգ: Խաշած, բարձր և առաջին տեսակի ցորենից ստացված ձավար՝ ամբողջական ցորենի միջուկի կամ աղացած ձավարահատիկների N1,N2,N3,N4,N5 չափերից, մաքուր, խոնավությունը 14%–ից ոչ ավելի, աղբային խառնուկները 0,3 %-ից ոչ ավելի: ՀՍՏ 303-2008 կամ համարժեք։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Մպաքսային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436F73" w:rsidRPr="0022631D" w14:paraId="460974C3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8782A5" w14:textId="77777777" w:rsidR="00436F73" w:rsidRPr="00114157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14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ABBAD3" w14:textId="571313C5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սիսեռ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2B040C" w14:textId="50538518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72092" w14:textId="072D7A9A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B93D34" w14:textId="6F405DB5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6DEEA0" w14:textId="704EB088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6837FB" w14:textId="39A6FEDC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387971" w14:textId="784B98A9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Կլոր սիսեռ /փաթեթավորումը առավելագույնը  5կգ/, համասեռ, մաքուր, չոր, խոնավությունը` (14,0-20,0) % ոչ ավելի: Փաթեթավորումը՝ սննդի համար նախատեսված պոլիէթիլենային թաղանթով՝ համապատասխան մակնշումով: ԳՕՍՏ 8758-76 կամ համարժեք: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97B50D" w14:textId="0DB1198E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Կլոր սիսեռ /փաթեթավորումը առավելագույնը  5կգ/, համասեռ, մաքուր, չոր, խոնավությունը` (14,0-20,0) % ոչ ավելի: Փաթեթավորումը՝ սննդի համար նախատեսված պոլիէթիլենային թաղանթով՝ համապատասխան մակնշումով: ԳՕՍՏ 8758-76 կամ համարժեք: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 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436F73" w:rsidRPr="002F3444" w14:paraId="72D57231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D129CA" w14:textId="77777777" w:rsidR="00436F73" w:rsidRPr="00114157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15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3D1921" w14:textId="64314EBA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D3879">
              <w:rPr>
                <w:rFonts w:ascii="GHEA Grapalat" w:hAnsi="GHEA Grapalat" w:cs="Calibri"/>
                <w:sz w:val="14"/>
                <w:szCs w:val="14"/>
                <w:lang w:val="hy-AM"/>
              </w:rPr>
              <w:t>Վարսակաձավար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9CC72" w14:textId="5689F998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2519DE" w14:textId="01C09DAB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5E1511" w14:textId="2EAD8F75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5B0896" w14:textId="001DA287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21000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655368" w14:textId="54B82532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21000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00F2CE" w14:textId="51537128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Եփման ենթակա տեսակ, փաթեթավորումը՝ գործարանային, /350-500 գր, ստվարաթղթե տուփով,  գործարանային փաթեթավորմամբ/: Վարսակի փաթիլներում խոնավությունը պետք է լինի 12%–ից ոչ ավել, մոխրայնությունը՝ 2,1%–ից ոչ ավել, թթվայնությունը՝ 5,0%-ից ոչ ավել, աղբային խառնուրդները՝ 0,30%-ից ոչ ավել, վնասատուներով վարակվածություն չի թույլատրվում: ԳՕՍՏ 21149-93: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303106" w14:textId="29A0B6AC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Եփման ենթակա տեսակ, փաթեթավորումը՝ գործարանային, /350-500 գր, ստվարաթղթե տուփով,  գործարանային փաթեթավորմամբ/: Վարսակի փաթիլներում խոնավությունը պետք է լինի 12%–ից ոչ ավել, մոխրայնությունը՝ 2,1%–ից ոչ ավել, թթվայնությունը՝ 5,0%-ից ոչ ավել, աղբային խառնուրդները՝ 0,30%-ից ոչ ավել, վնասատուներով վարակվածություն չի թույլատրվում: ԳՕՍՏ 21149-93: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436F73" w:rsidRPr="002F3444" w14:paraId="24EF8A15" w14:textId="77777777" w:rsidTr="007A3AEB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8AB8CB" w14:textId="77777777" w:rsidR="00436F73" w:rsidRPr="00114157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16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1DFE1F1" w14:textId="49FA262D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Կարտոֆիլ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EBBC1C" w14:textId="59B390BA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9C5025" w14:textId="620A0E49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BB6A57" w14:textId="7214BC4D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EB6FB5" w14:textId="2DD698AD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29665D" w14:textId="0B2A48BC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49087A" w14:textId="0089E3F9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1-ին տեսակի, չցրտահարված, առանց վնասվածքների չափսերը՝ ընդհանուր քաշի 60%՝ կլոր-ձվաձև 10-14 սմ, 20 %՝ կլոր-ձվաձև  8-10 սմ, 20 %՝ կլոր-ձվաձև 6-8 սմ: Փաթեթավորումը` պոլիէթլինային տոպրակներով ըստ պահանջվող զանգվածի առավելագույնը 30 կգ: Տեսականու մաքրությունը` 90 %-ից ոչ պակաս: Պալարները պետք է լինեն տվյալ բուսաբանական տարատեսակի համար սովորական արտաքին տեսքով, ամբողջական, պինդ, գործնականորեն մաքուր։ Չի թույլտատրվում արտաքին տեսքի, որակի, փաթեթավորված ապրանքի պահպանվածության և ապրանքային տեսքի վրա ազդող ներքոհիշյալ արտաքին և ներքին թերությունների առկայություն (ՀՍՏ 354-2013 կամ համարժեք): 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6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D7128E" w14:textId="5390C645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1-ին տեսակի, չցրտահարված, առանց վնասվածքների չափսերը՝ ընդհանուր քաշի 60%՝ կլոր-ձվաձև 10-14 սմ, 20 %՝ կլոր-ձվաձև  8-10 սմ, 20 %՝ կլոր-ձվաձև 6-8 սմ: Փաթեթավորումը` պոլիէթլինային տոպրակներով ըստ պահանջվող զանգվածի առավելագույնը 30 կգ: Տեսականու մաքրությունը` 90 %-ից ոչ պակաս: Պալարները պետք է լինեն տվյալ բուսաբանական տարատեսակի համար սովորական արտաքին տեսքով, ամբողջական, պինդ, գործնականորեն մաքուր։ Չի թույլտատրվում արտաքին տեսքի, որակի, փաթեթավորված ապրանքի պահպանվածության և ապրանքային տեսքի վրա ազդող ներքոհիշյալ արտաքին և ներքին թերությունների առկայություն (ՀՍՏ 354-2013 կամ համարժեք): 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6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436F73" w:rsidRPr="002F3444" w14:paraId="11324984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911FD3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17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7E8D1D" w14:textId="76691A6B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Կաղամբ չմաքրված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F8527F" w14:textId="77F1018A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1BE7D" w14:textId="55FB384E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7567B2" w14:textId="3AF80068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1810E5" w14:textId="08DB2F3D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4D1D58" w14:textId="3E2D2074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6BB86C" w14:textId="7E7156F3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Կաղամբ 55% -վաղահաս, 45%- միջահաս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Արտաքին տեսքը` գլուխները թարմ, ամբողջական, մաքուր, առանց հիվանդությունների,լիովին ձևավորված, չծլած, տվյալ բուսաբանական տեսակին բնորոշ գույնով, ձևով, համ ու հոտով, առանց կողմնակի հոտի և համի: Գլուխները չպետք է լինեն գյուղատնտեսական վնասատուներով վնասված, չպետք է ունենան ավելորդ արտաքին խոնավություն, պետք է լինեն խիտ կամ քիչ խիտ, բայց ոչ փխրուն, վաղահաս կաղամբը՝ տարբեր աստիճանի փխրունությամբ։ Գլուխների մաքրման աստիճանը՝ կաղամբի գլուխները պետք է մաքրված լինեն մինչև մակրեևույթը, ամուր գրկող կանաչ և սպիտակ տերևներով։ Վաղահաս կաղամբի գլուխները պետք է մաքրված լինեն վարդաձև տերևաբույլերից և օգտագործման համար ոչ պիտանի տերևներից։ Կաղամբի մաքրված գլուխների քաշը ոչ պակաս՝ 0,8 կգ, վաղահաս կաղամբինը՝  0,8-1.8 կգ, իսկ միջահաս կաղամբինը 2 կգ։ ԳՕՍՏ 28373-94 կամ համարժեք: 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կանոնակարգերի:Հունիս-օգոստոս ամիսներին պետք է մատակարարվեն վաղահաս տեսակները՝ ըստ վաղահաս կաղամբի վերոնշյալ չափսերի: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EDFF2" w14:textId="209A8DA8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Կաղամբ 55% -վաղահաս, 45%- միջահաս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Արտաքին տեսքը` գլուխները թարմ, ամբողջական, մաքուր, առանց հիվանդությունների,լիովին ձևավորված, չծլած, տվյալ բուսաբանական տեսակին բնորոշ գույնով, ձևով, համ ու հոտով, առանց կողմնակի հոտի և համի: Գլուխները չպետք է լինեն գյուղատնտեսական վնասատուներով վնասված, չպետք է ունենան ավելորդ արտաքին խոնավություն, պետք է լինեն խիտ կամ քիչ խիտ, բայց ոչ փխրուն, վաղահաս կաղամբը՝ տարբեր աստիճանի փխրունությամբ։ Գլուխների մաքրման աստիճանը՝ կաղամբի գլուխները պետք է մաքրված լինեն մինչև մակրեևույթը, ամուր գրկող կանաչ և սպիտակ տերևներով։ Վաղահաս կաղամբի գլուխները պետք է մաքրված լինեն վարդաձև տերևաբույլերից և օգտագործման համար ոչ պիտանի տերևներից։ Կաղամբի մաքրված գլուխների քաշը ոչ պակաս՝ 0,8 կգ, վաղահաս կաղամբինը՝  0,8-1.8 կգ, իսկ միջահաս կաղամբինը 2 կգ։ ԳՕՍՏ 28373-94 կամ համարժեք: 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կանոնակարգերի:Հունիս-օգոստոս ամիսներին պետք է մատակարարվեն վաղահաս տեսակները՝ ըստ վաղահաս կաղամբի վերոնշյալ չափսերի: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607BBFA5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3B1782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18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1A5CC" w14:textId="39112C04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Հավի կրծքամիս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427F91" w14:textId="4F79D00E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24AC32" w14:textId="5A97C3F1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EF0827" w14:textId="0EC839AC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18A21A" w14:textId="0900F759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0F826F" w14:textId="7545AF1C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4B0B9EA3" w14:textId="712C32B3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Հավի կրծքամիս, պաղեցրած: Մաքուր, արյունազրկված, առանց կողմնակի հոտերի, հերմետիկ փաթեթավորված՝ սննդի համար նախատեսված տարայով՝ առաձնացված չափաբաժնով, 900 գրամից մինչև 1.1 կգ՝ առանց ջրային զանգվածի: ԳՕՍՏ 31962-2013 կամ համարժեք։ :/Ստանալուց հետո կարելի է սառացնել՝ ըստ տեխնիկական կանոնակարգերի/: Մատակարարումն իրականացվում է առնվազն շաբաթական մեկ անգամ, մատակարարման օրը որոշվում է Գնորդի կողմից նախնական /ոչ շուտ, քան 3 աշխատանքային օր առաջ/ պատվերի միջոցով՝ էլեկտրոնային փոստով կամ հեռախոսակապով:Անվտանգությունը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կանոնակարգերի,  «Թռչնի մսի և դրա վերամշակումից ստացվող արտադրանքի անվտանգության մասին» Եվրասիական տնտեսական միության տեխնիկական կանոնակարգը (ԵԱՏՄ ՏԿ 051/2021):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Մատակարարի/ներ/ կողմից մանկապարտեզներին տրամադրվող մսամթերքը պետք է մորթի ենթարկված լինի միայն սպանդանոցներում, ինչպես նաև գնային առաջարկ կարող են ներկայացնել  ՀՀ կառավարությանը ենթակա սննդամթերքի անվտանգության տեսչական մարմնում գրանցված սպանդանոցի հետ պայմանագիր ունեցող կազմակերպությունները։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</w:tcPr>
          <w:p w14:paraId="17D1A38B" w14:textId="00A23EBA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Հավի կրծքամիս, պաղեցրած: Մաքուր, արյունազրկված, առանց կողմնակի հոտերի, հերմետիկ փաթեթավորված՝ սննդի համար նախատեսված տարայով՝ առաձնացված չափաբաժնով, 900 գրամից մինչև 1.1 կգ՝ առանց ջրային զանգվածի: ԳՕՍՏ 31962-2013 կամ համարժեք։ :/Ստանալուց հետո կարելի է սառացնել՝ ըստ տեխնիկական կանոնակարգերի/: Մատակարարումն իրականացվում է առնվազն շաբաթական մեկ անգամ, մատակարարման օրը որոշվում է Գնորդի կողմից նախնական /ոչ շուտ, քան 3 աշխատանքային օր առաջ/ պատվերի միջոցով՝ էլեկտրոնային փոստով կամ հեռախոսակապով:Անվտանգությունը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կանոնակարգերի,  «Թռչնի մսի և դրա վերամշակումից ստացվող արտադրանքի անվտանգության մասին» Եվրասիական տնտեսական միության տեխնիկական կանոնակարգը (ԵԱՏՄ ՏԿ 051/2021):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Մատակարարի/ներ/ կողմից մանկապարտեզներին տրամադրվող մսամթերքը պետք է մորթի ենթարկված լինի միայն սպանդանոցներում, ինչպես նաև գնային առաջարկ կարող են ներկայացնել  ՀՀ կառավարությանը ենթակա սննդամթերքի անվտանգության տեսչական մարմնում գրանցված սպանդանոցի հետ պայմանագիր ունեցող կազմակերպությունները։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29511B19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7406F8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19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3C0C65" w14:textId="3AB46812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Կարագ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4504B" w14:textId="2CE10E38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78F94E" w14:textId="69558802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00F7AF" w14:textId="25D81D99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2ABFF4" w14:textId="63A398E5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675000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12C323" w14:textId="133456B2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675000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D50B33" w14:textId="2D31AA1C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Կարագ սերուցքային /փաթեթավորումը՝ 10-25կգ  գործարանային փաթեթներով, ըստ պատվիրատուի պատվերի /; յուղայնությունը՝ </w:t>
            </w:r>
            <w:r w:rsidRPr="00436F73">
              <w:rPr>
                <w:rFonts w:ascii="GHEA Grapalat" w:hAnsi="GHEA Grapalat" w:cs="Calibri"/>
                <w:color w:val="FF0000"/>
                <w:sz w:val="10"/>
                <w:szCs w:val="10"/>
                <w:lang w:val="hy-AM"/>
              </w:rPr>
              <w:t>82,9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%, բարձր որակի, թարմ, վիճակում, Սննդային արժեքը 100գ ՝կաթնային յուղ 82գ, սպիտակուց 0.6գ,   ածխաջուր 0,6գ, 743 կկալ, 3111ԿՋ պրոտեինի. տիտրվող թթվայնությունը՝ 23-ից ոչ ավելի կամ կարագի պլազմայի pH-ը 6,25-ից ոչ պակաս՝ քաղցր սերուցքային տեսակի կարագի համար, գործարանային փաթեթներով, ԳՕՍՏ 32261-2013 կամ համարժեք։  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1B9C89" w14:textId="0673824C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Կարագ սերուցքային /փաթեթավորումը՝ 10-25կգ  գործարանային փաթեթներով, ըստ պատվիրատուի պատվերի /; յուղայնությունը՝ </w:t>
            </w:r>
            <w:r w:rsidRPr="00436F73">
              <w:rPr>
                <w:rFonts w:ascii="GHEA Grapalat" w:hAnsi="GHEA Grapalat" w:cs="Calibri"/>
                <w:color w:val="FF0000"/>
                <w:sz w:val="10"/>
                <w:szCs w:val="10"/>
                <w:lang w:val="hy-AM"/>
              </w:rPr>
              <w:t>82,9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%, բարձր որակի, թարմ, վիճակում, Սննդային արժեքը 100գ ՝կաթնային յուղ 82գ, սպիտակուց 0.6գ,   ածխաջուր 0,6գ, 743 կկալ, 3111ԿՋ պրոտեինի. տիտրվող թթվայնությունը՝ 23-ից ոչ ավելի կամ կարագի պլազմայի pH-ը 6,25-ից ոչ պակաս՝ քաղցր սերուցքային տեսակի կարագի համար, գործարանային փաթեթներով, ԳՕՍՏ 32261-2013 կամ համարժեք։  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436F73" w:rsidRPr="002F3444" w14:paraId="678788ED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895411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6ADCAD" w14:textId="1D1C9440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Ձու, 02 կարգ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A0C425" w14:textId="6D4EB4A9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հատ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919D7A" w14:textId="35F1AD45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532995" w14:textId="2948E440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6F3847" w14:textId="669057D3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CF055C" w14:textId="3438259A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0D8725" w14:textId="7222D64E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02 կարգ; Ձու սեղանի, տեսակավորված ըստ մեկ ձվի զանգվածի, պահպանման ժամկետը` 25 օր, ՀՍՏ 182-2012 կամ համարժեք:Անվտանգությունը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Պիտանելիության մնացորդային ժամկետը ոչ պակաս քան 90 %: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երկու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065F6C" w14:textId="5BB1CCFE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02 կարգ; Ձու սեղանի, տեսակավորված ըստ մեկ ձվի զանգվածի, պահպանման ժամկետը` 25 օր, ՀՍՏ 182-2012 կամ համարժեք:Անվտանգությունը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Պիտանելիության մնացորդային ժամկետը ոչ պակաս քան 90 %: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երկու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436F73" w:rsidRPr="002F3444" w14:paraId="0FE18496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9CCC01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21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4B2F61" w14:textId="260AF80A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թթվասեր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65A775" w14:textId="5F5F595E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D5F9DC" w14:textId="3B365D7C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DF5C43" w14:textId="1B75AD16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3738B" w14:textId="19AB80A4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D48957" w14:textId="596A8699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E55C05" w14:textId="1BD0DE79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Կովի անարատ կաթից, յուղայնությունը` 18 %, թթվայնությունը` 65-100 0T, փաթեթավորումը՝  0.5 կգ մինչև 1 կգ, առավելագույնը 1 կգ,  հերմետիկ փակված թիթեղյա ֆոլգայով և վրան փակցված թափանցիկ մեկ անգամյա օգտագործման կափարիչ: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Համաձայն ԳՕՍՏ 31452-2012, ստանդարտացման փաստաթղթի:Անվտանգությունը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հեռախոսազանգով:Մատակարարումը կատարվում է մատակարարի միջոցների հաշվին` համապատասխան մանկապարտեզներ նշված հասցեներով, 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5D5DBA" w14:textId="010E5D62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Կովի անարատ կաթից, յուղայնությունը` 18 %, թթվայնությունը` 65-100 0T, փաթեթավորումը՝  0.5 կգ մինչև 1 կգ, առավելագույնը 1 կգ,  հերմետիկ փակված թիթեղյա ֆոլգայով և վրան փակցված թափանցիկ մեկ անգամյա օգտագործման կափարիչ: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Համաձայն ԳՕՍՏ 31452-2012, ստանդարտացման փաստաթղթի:Անվտանգությունը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հեռախոսազանգով:Մատակարարումը կատարվում է մատակարարի միջոցների հաշվին` համապատասխան մանկապարտեզներ նշված հասցեներով, 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436F73" w:rsidRPr="002F3444" w14:paraId="7EEE493B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A82411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22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7C7526" w14:textId="0EFE0F1E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մածուն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A6E589" w14:textId="20C272B0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06B1E" w14:textId="216006FF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DA6080" w14:textId="52B84756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B4D90E" w14:textId="452017B3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F7BDA9" w14:textId="1B5F9497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1ED3F0" w14:textId="36E436B6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Մածուն՝ ըստ ՀՍՏ 120-2005 կամ համարժեք։ Անարատ կովի կաթից պատրաստված, թանձր համասեռ մակարդուկ առանց շիճուկի անջատման և գազաառաջացման, գույնը կաթնասպիտակ կամ թեթևակի կրեմագույն, հավասարաչափ ամբողջ զանգվածով, յուղի զանգվածային մասը 2,5%, թթվայնությունը (90-140)oT, փաթեթավորումը՝ 1 կգ: Հերմետիկ փակված  թիթեղյա ֆոլգայով և վրան փակցված թափանցիկ մեկ անգամյա օգտագործման կափարիչ:Անվտանգությունը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շաբաթական առնվազն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BA0A2" w14:textId="58487A0E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Մածուն՝ ըստ ՀՍՏ 120-2005 կամ համարժեք։ Անարատ կովի կաթից պատրաստված, թանձր համասեռ մակարդուկ առանց շիճուկի անջատման և գազաառաջացման, գույնը կաթնասպիտակ կամ թեթևակի կրեմագույն, հավասարաչափ ամբողջ զանգվածով, յուղի զանգվածային մասը 2,5%, թթվայնությունը (90-140)oT, փաթեթավորումը՝ 1 կգ: Հերմետիկ փակված  թիթեղյա ֆոլգայով և վրան փակցված թափանցիկ մեկ անգամյա օգտագործման կափարիչ:Անվտանգությունը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շաբաթական առնվազն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2631D" w14:paraId="7C05C955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7C493B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23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122C62" w14:textId="056FE442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համեմ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3D7E2D" w14:textId="1D37B7AD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կապ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1E3E45" w14:textId="1EF0B8C5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249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47A033" w14:textId="3BE332B3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249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D9BB24" w14:textId="79FF5BD4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49800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ED1C3B" w14:textId="2F462B99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49800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610091" w14:textId="4B2C2008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համեմ  թարմ և ոչ գերհասունացած:  ԳՕՍՏ 16732-71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5F7B31" w14:textId="03FDB1C9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համեմ  թարմ և ոչ գերհասունացած:  ԳՕՍՏ 16732-71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4230B2C5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09CD79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24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C5DB7" w14:textId="486C9881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մաղադանոս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442F9D" w14:textId="54895979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կապ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E376B8" w14:textId="098E1AD8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4E6521" w14:textId="6C016499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8A9F97" w14:textId="54557950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34000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1966AF" w14:textId="42C2E55A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34000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8500BF" w14:textId="7DD272BF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մաղադանոս թարմ և ոչ գերհասունացած:  ԳՕՍՏ 16732-71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7A6991" w14:textId="50C5A7AC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մաղադանոս թարմ և ոչ գերհասունացած:  ԳՕՍՏ 16732-71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7333E3BB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471A43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25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C76F5A" w14:textId="2C842BF2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val="hy-AM" w:eastAsia="hy-AM"/>
              </w:rPr>
              <w:t>Սոխ, կանաչ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07C8EE" w14:textId="3C5172BF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կապ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B42867" w14:textId="79D7F839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7EDE5F" w14:textId="378624EA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25AC04" w14:textId="3E6F6BCD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44F68F" w14:textId="06C6B659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3B560" w14:textId="5BA3CA39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Սոխ կանաչ թարմ և ոչ գերհասունացած:  ԳՕՍՏ 16732-71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41ED27" w14:textId="246DC00D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Սոխ կանաչ թարմ և ոչ գերհասունացած:  ԳՕՍՏ 16732-71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առնվազն 3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2631D" w14:paraId="45F530AF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B472B9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26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A1EB5D" w14:textId="60F11F83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6078D">
              <w:rPr>
                <w:rFonts w:ascii="GHEA Grapalat" w:hAnsi="GHEA Grapalat" w:cs="Calibri"/>
                <w:sz w:val="14"/>
                <w:szCs w:val="14"/>
                <w:lang w:val="hy-AM"/>
              </w:rPr>
              <w:t>Հազար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CF258E" w14:textId="2CF6B135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կապ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0791A" w14:textId="472EAD27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929CFB" w14:textId="1465C5F3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9D2E6A" w14:textId="0E9CD588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46000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0A5B31" w14:textId="22F50F61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46000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5959F7" w14:textId="3826B03E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Մարոլ առանց գյուղատնտեսական վնասատուներով վարակվածության, թարմ տերևներով,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DD3989" w14:textId="7EF06D6F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Մարոլ առանց գյուղատնտեսական վնասատուներով վարակվածության, թարմ տերևներով,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436F73" w:rsidRPr="0022631D" w14:paraId="249966C4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598356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27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106B50" w14:textId="0A94114F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Սոխ,գլուխ</w:t>
            </w:r>
            <w:proofErr w:type="spellEnd"/>
            <w:proofErr w:type="gram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F19336" w14:textId="0488A91F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A94C78" w14:textId="2415983A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E766DF" w14:textId="66ADDF09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62333C" w14:textId="0B97FBE6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543D73" w14:textId="120B87A4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C6152E" w14:textId="3101EEA4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Թարմ, քաղցր, ընտիր տեսակի, մեջտեղից բաժանված երկու մասի՝ տրամագիծը 6-7 սմ-ից ոչ պակաս: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Համաձայն ԳՕՍՏ 34306-2017 ստանդարտացման փաստաթղթի:Անվտանգությունը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273E9A" w14:textId="59A8365B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Թարմ, քաղցր, ընտիր տեսակի, մեջտեղից բաժանված երկու մասի՝ տրամագիծը 6-7 սմ-ից ոչ պակաս: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Համաձայն ԳՕՍՏ 34306-2017 ստանդարտացման փաստաթղթի:Անվտանգությունը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436F73" w:rsidRPr="0022631D" w14:paraId="32C2F758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084625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28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77C438" w14:textId="65988765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CF6C46">
              <w:rPr>
                <w:rFonts w:ascii="GHEA Grapalat" w:hAnsi="GHEA Grapalat" w:cs="Calibri"/>
                <w:sz w:val="14"/>
                <w:szCs w:val="14"/>
                <w:lang w:val="hy-AM"/>
              </w:rPr>
              <w:t>Վարունգ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AF7CD3" w14:textId="0C252987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547463" w14:textId="50E50AC0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01A341" w14:textId="69DE2BBA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E0AB4F" w14:textId="10832794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18E678" w14:textId="69C43343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4E4B3B" w14:textId="7CE70B04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Վարունգ թարմ, քաղցրահամ, առանց ոչ բնորոշ համի և հոտի, առանց վնասվածքների, չափսը՝ 10-15 սմ:  Համաձայն ԳՕՍՏ 33932-2016 ստանդարտացման փաստաթղթի:Անվտանգությունը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կանոնակարգերի:Մատակարարումն իրականացվում է առնվազն 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A8F4C4" w14:textId="44EF6FA5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Վարունգ թարմ, քաղցրահամ, առանց ոչ բնորոշ համի և հոտի, առանց վնասվածքների, չափսը՝ 10-15 սմ:  Համաձայն ԳՕՍՏ 33932-2016 ստանդարտացման փաստաթղթի:Անվտանգությունը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կանոնակարգերի:Մատակարարումն իրականացվում է առնվազն 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436F73" w:rsidRPr="0022631D" w14:paraId="5F27614D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97B36C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29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CB28DF" w14:textId="3AC97CE6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751365">
              <w:rPr>
                <w:rFonts w:ascii="GHEA Grapalat" w:hAnsi="GHEA Grapalat" w:cs="Calibri"/>
                <w:sz w:val="14"/>
                <w:szCs w:val="14"/>
                <w:lang w:val="hy-AM"/>
              </w:rPr>
              <w:t>Լոլիկ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EBEFEB" w14:textId="6B334C16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5FDC58" w14:textId="38D9921D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94EADF" w14:textId="421BBCD2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032AC0" w14:textId="0AF49548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8BFB5D" w14:textId="4AE3EA64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37030B" w14:textId="4E308CBF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Լոլիկ թարմ, ամբողջական, մաքուր, առողջ, ոչ գեր հասունացած, պտղակոթերով կամ առանց պտղակոթերի, առանց մեխանիկական վնասվածքների: ԳՕՍՏ 34298-2017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7C71D2" w14:textId="405B066D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Լոլիկ թարմ, ամբողջական, մաքուր, առողջ, ոչ գեր հասունացած, պտղակոթերով կամ առանց պտղակոթերի, առանց մեխանիկական վնասվածքների: ԳՕՍՏ 34298-2017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34DBEC4A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CCAE61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30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4A65D4" w14:textId="6D308773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15A19">
              <w:rPr>
                <w:rFonts w:ascii="GHEA Grapalat" w:hAnsi="GHEA Grapalat" w:cs="Calibri"/>
                <w:sz w:val="14"/>
                <w:szCs w:val="14"/>
                <w:lang w:val="hy-AM"/>
              </w:rPr>
              <w:t>Դեղձ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313E66" w14:textId="179F6F73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33945C" w14:textId="3032F73D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CF8E4D" w14:textId="338B4DEE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92E3A2" w14:textId="462E7F8F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339884" w14:textId="3BD6E4BC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E6ED18D" w14:textId="4EF5967E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Թարմ և քաղցր, հյութալի, տարբեր տեսակի, առանց վնասվածքների, մեջտեղից բաժանված երկու մասի՝ տրամագիծը 80-85 մմ-ից ոչ պակաս: ՀՍՏ 352-2013, կամ համարժեք:  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ժամը, համապատասխան տրանսպորտային միջոցներով, 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69E0A4" w14:textId="7CD9D767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Թարմ և քաղցր, հյութալի, տարբեր տեսակի, առանց վնասվածքների, մեջտեղից բաժանված երկու մասի՝ տրամագիծը 80-85 մմ-ից ոչ պակաս: ՀՍՏ 352-2013, կամ համարժեք:  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ժամը, համապատասխան տրանսպորտային միջոցներով, 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6F0241BA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049E55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31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03B1FB5" w14:textId="361186D5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15A19">
              <w:rPr>
                <w:rFonts w:ascii="GHEA Grapalat" w:hAnsi="GHEA Grapalat" w:cs="Calibri"/>
                <w:sz w:val="14"/>
                <w:szCs w:val="14"/>
                <w:lang w:val="hy-AM"/>
              </w:rPr>
              <w:t>Սալոր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3C5446" w14:textId="7CB6398F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79BC19" w14:textId="72D2F812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31ED89" w14:textId="6FD9C38D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729489" w14:textId="3B8D6325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23750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B91799" w14:textId="4CF02DA3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23750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CB1B88" w14:textId="673CC854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Թարմ և քաղցր, տարբեր տեսակի, միջին չափերի և ոչ գերհասունացած վիճակում: Առանց վնասվածքների: ՀՍՏ 353-2013 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EBE6CE" w14:textId="6EA6DF4D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Թարմ և քաղցր, տարբեր տեսակի, միջին չափերի և ոչ գերհասունացած վիճակում: Առանց վնասվածքների: ՀՍՏ 353-2013 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14238C64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A0750E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32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B776EC" w14:textId="7D247E90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մանդարին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A1799" w14:textId="0F12E9D8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481695" w14:textId="35282B38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972F58" w14:textId="19690CB9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FFF4F2" w14:textId="293ABD32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64C7AC" w14:textId="4EDB94A4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74CF091" w14:textId="65C58E44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Մանդարին թարմ, I պտղաբանական խմբի, առանց վնասվածքների, դեղին բարակ կեղևով և առողջ պտղամսով, / տրամագիծը՝ընդհանւոր քաշի 20 %՝  35-50մմ, 80 %՝  50-70 մմ /, ԳՕՍՏ 4428-82 կամ համարժեք: 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DB5D7C6" w14:textId="0BC2ED71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Մանդարին թարմ, I պտղաբանական խմբի, առանց վնասվածքների, դեղին բարակ կեղևով և առողջ պտղամսով, / տրամագիծը՝ընդհանւոր քաշի 20 %՝  35-50մմ, 80 %՝  50-70 մմ /, ԳՕՍՏ 4428-82 կամ համարժեք: 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1244A8F8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CD9A6A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33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A9B64B" w14:textId="4EED7956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խնձոր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C3104B" w14:textId="4EAC2B4F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54FE2A" w14:textId="1198CDA3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A760D6" w14:textId="712E70F9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3AA179" w14:textId="33C41095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516D7C" w14:textId="7C1DDE8B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E1EF50" w14:textId="12871F51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Խնձոր թարմ, պտղաբանական I խմբի, տարբեր տեսակների, առանց կեղևի վնասվածքների ԳՕՍՏ 21122-75 կամ համարժեք: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Հունիս-օգոստոս ամիսներին տվյալ  խնձորի մատակարարում չի նախատեսվում։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A68B8E" w14:textId="525DA291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Խնձոր թարմ, պտղաբանական I խմբի, տարբեր տեսակների, առանց կեղևի վնասվածքների ԳՕՍՏ 21122-75 կամ համարժեք: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Հունիս-օգոստոս ամիսներին տվյալ  խնձորի մատակարարում չի նախատեսվում։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6AB5DE3D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12F886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34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D522FE" w14:textId="56C7E6BB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կիտրոն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AC3CEC" w14:textId="13CCEB4F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9EAA0" w14:textId="10D22927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9ABB25" w14:textId="27B5C4B3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0A24B4" w14:textId="03A74D6F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2ED1F4" w14:textId="1DE41B1F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3938D5" w14:textId="13A59111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կիտրոն թարմ, I պտղաբանական խմբի, առանց վնասվածքների, դեղին բարակ կեղևով և առողջ պտղամսով, / տրամագիծը՝ընդհանւոր քաշի 20 %՝  35-50մմ, 80 %՝  50-70 մմ /, ԳՕՍՏ 4428-82 կամ համարժեք: 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463040" w14:textId="46B1C27D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կիտրոն թարմ, I պտղաբանական խմբի, առանց վնասվածքների, դեղին բարակ կեղևով և առողջ պտղամսով, / տրամագիծը՝ընդհանւոր քաշի 20 %՝  35-50մմ, 80 %՝  50-70 մմ /, ԳՕՍՏ 4428-82 կամ համարժեք: 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0AEE3C0A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1BC5F1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35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858B16" w14:textId="5EBEF57E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A7ED8">
              <w:rPr>
                <w:rFonts w:ascii="GHEA Grapalat" w:hAnsi="GHEA Grapalat" w:cs="Calibri"/>
                <w:sz w:val="14"/>
                <w:szCs w:val="14"/>
                <w:lang w:val="hy-AM"/>
              </w:rPr>
              <w:t>Ծիրան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35B159" w14:textId="4078C50E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E15B74" w14:textId="27214C3A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7E4CDA" w14:textId="73FB3F50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572D9F" w14:textId="25B6F3DC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7E1237" w14:textId="07F5F631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8D9F92" w14:textId="09BF83BC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Թարմ և ոչ հասունացած, տարբեր տեսակի միջին չափերի։ Չափը որոշվում է լայնական կտրվածքի առավելագույն տրամագծով, որը պետք է լինի մոտ 40-50 մմ-ից ոչ պակաս։ Արտաքին տեսքը՝ չվնասված, բարորակ, (չի թույլատրվում  փչացման նշանների առկայություն, որի հետևանքով մթերքը դառնում է օգտագործման համար ոչ պիտանի), մաքուր, առանց որևէ նկատելի կողմնակի նյութերի, առանց վնասատու միջատների կողմից վնասված տեղերի, առանց ոչ նորմալ մակերևութային խոնավության, առանց որևէ կողմնակի հոտի և (կամ) համի (ՀՍՏ 351-2013)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2F8AD8" w14:textId="2458BAD1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Թարմ և ոչ հասունացած, տարբեր տեսակի միջին չափերի։ Չափը որոշվում է լայնական կտրվածքի առավելագույն տրամագծով, որը պետք է լինի մոտ 40-50 մմ-ից ոչ պակաս։ Արտաքին տեսքը՝ չվնասված, բարորակ, (չի թույլատրվում  փչացման նշանների առկայություն, որի հետևանքով մթերքը դառնում է օգտագործման համար ոչ պիտանի), մաքուր, առանց որևէ նկատելի կողմնակի նյութերի, առանց վնասատու միջատների կողմից վնասված տեղերի, առանց ոչ նորմալ մակերևութային խոնավության, առանց որևէ կողմնակի հոտի և (կամ) համի (ՀՍՏ 351-2013)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1E0E88AF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820E9E" w14:textId="77777777" w:rsidR="00436F73" w:rsidRPr="002C77CE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36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77AC13" w14:textId="580B4460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գազար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11254D" w14:textId="6C941855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D0D0FD" w14:textId="222D9EF4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EE67D5" w14:textId="37BCD6BD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21BC4" w14:textId="41A1B0DE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64800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BFE953" w14:textId="49E90F8B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64800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66D4B1" w14:textId="50E20ABB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Սովորական և/կամ ընտիր տեսակի, պտուղները թարմ, ամբողջական, առողջ, չթորշնած, առանց գյուղատնտեսական վնասատուներով վնասվածքների, առանց ավելորդ ներքին խոնավության, տրամագիծը՝  1,5-3,5 սմ, երկարությունը՝ 10-15 սմ, ըստ ԳՕՍՏ 32284-2013 կամ  համարժեք։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կանոնակարգերի:Հունիս-օգոստոս ամիսներին պետք է մատակարարվեն վաղահաս տեսակները՝ երկարությունը առնվազն 10-12սմ: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FA6557" w14:textId="56A2BBC2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Սովորական և/կամ ընտիր տեսակի, պտուղները թարմ, ամբողջական, առողջ, չթորշնած, առանց գյուղատնտեսական վնասատուներով վնասվածքների, առանց ավելորդ ներքին խոնավության, տրամագիծը՝  1,5-3,5 սմ, երկարությունը՝ 10-15 սմ, ըստ ԳՕՍՏ 32284-2013 կամ  համարժեք։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կանոնակարգերի:Հունիս-օգոստոս ամիսներին պետք է մատակարարվեն վաղահաս տեսակները՝ երկարությունը առնվազն 10-12սմ: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12B2FE99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9E5F64" w14:textId="77777777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37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BE538D" w14:textId="2DC4E55C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ճակնդեղ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9801FD" w14:textId="438D7757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9148D5" w14:textId="359983A0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A41262" w14:textId="6B04B782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620EF1" w14:textId="09B928C7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E42F7C" w14:textId="4216C7F0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FE6C4F" w14:textId="662C95BE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Արտաքին տեսքը` արմատապտուղները թարմ, ամբողջական, առանց հիվանդությունների, չոր, չկեղտոտված, առանց ճաքերի և վնասվածքների: Ներքին կառուցվածքը` միջուկը հյութալի, մուգ կարմիր` տարբեր երանգների:Արմատապտուղների չափսերը (ամենամեծ լայնակի տրամագծով) 7-10 սմ: Թույլատրվում է շեղումներ նշված չափսերից և մեխանիկական վնասվածքներով 3 մմ ավել խորությամբ` ընդհանուր քանակի 5%-ից ոչ ավելի: Հունիս-օգոստոս ամիսներին պետք է մատակարարվեն վաղահաս տեսակները՝ տրամագիծը՝ առնվազն 5-7սմ: Արմատապտուղներին կպած հողի քանակությունը ոչ ավել քան ընդհանուր քանակի 1%: ԳՕՍՏ 32285-2013 կամ տվյալ ԳՈՍՏ-ի ցուցանիշներին համարժեք: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8DD862" w14:textId="61F2FB4D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Արտաքին տեսքը` արմատապտուղները թարմ, ամբողջական, առանց հիվանդությունների, չոր, չկեղտոտված, առանց ճաքերի և վնասվածքների: Ներքին կառուցվածքը` միջուկը հյութալի, մուգ կարմիր` տարբեր երանգների:Արմատապտուղների չափսերը (ամենամեծ լայնակի տրամագծով) 7-10 սմ: Թույլատրվում է շեղումներ նշված չափսերից և մեխանիկական վնասվածքներով 3 մմ ավել խորությամբ` ընդհանուր քանակի 5%-ից ոչ ավելի: Հունիս-օգոստոս ամիսներին պետք է մատակարարվեն վաղահաս տեսակները՝ տրամագիծը՝ առնվազն 5-7սմ: Արմատապտուղներին կպած հողի քանակությունը ոչ ավել քան ընդհանուր քանակի 1%: ԳՕՍՏ 32285-2013 կամ տվյալ ԳՈՍՏ-ի ցուցանիշներին համարժեք: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</w:p>
        </w:tc>
      </w:tr>
      <w:tr w:rsidR="00436F73" w:rsidRPr="002F3444" w14:paraId="06292D58" w14:textId="77777777" w:rsidTr="007A3AEB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DE2A2" w14:textId="77777777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38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4C63C1" w14:textId="0DCD34F7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val="hy-AM" w:eastAsia="hy-AM"/>
              </w:rPr>
              <w:t>Կանաչ պղպեղ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9BA32E" w14:textId="10EDD887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FDACC" w14:textId="171AB7CB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09C20F" w14:textId="51541EA5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66C6B0" w14:textId="74A522DC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36250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E136E9" w14:textId="6AADF26B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36250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0474EC" w14:textId="6B83BE41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Քաղցր / կանաչ/, նեղ տրամագիծը 60-70մմ-ից ոչ պակաս, առանց վնասվածքների: Ընտիր կամ սովորական տեսակի։  Համաձայն ԳՕՍՏ 34325-2017 ստանդարտացման փաստաթղթի: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0620E9" w14:textId="25BE19F9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Քաղցր / կանաչ/, նեղ տրամագիծը 60-70մմ-ից ոչ պակաս, առանց վնասվածքների: Ընտիր կամ սովորական տեսակի։  Համաձայն ԳՕՍՏ 34325-2017 ստանդարտացման փաստաթղթի: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436F73" w:rsidRPr="0022631D" w14:paraId="06427D05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BD30E6" w14:textId="77777777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39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09CFAC" w14:textId="010EF811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F2565">
              <w:rPr>
                <w:rFonts w:ascii="GHEA Grapalat" w:hAnsi="GHEA Grapalat" w:cs="Calibri"/>
                <w:sz w:val="14"/>
                <w:szCs w:val="14"/>
                <w:lang w:val="hy-AM"/>
              </w:rPr>
              <w:t>Դդմիկ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70A8C4" w14:textId="641AB411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073249" w14:textId="483759D1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20CE26" w14:textId="618FEDF1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91410E" w14:textId="28374B53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7960DF" w14:textId="7BBCA4C9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86285C" w14:textId="3F27FDA5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Թարմ, առանց արտաքին վնասվածքների: ԳՕՍՏ 31822-2012 կամ համարժեք: Տրամագիծը 3-5 սմ, երկարությունը 15-20 սմ:Անվտանգությունը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համապատասխան 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C720CF" w14:textId="0CC340A2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Թարմ, առանց արտաքին վնասվածքների: ԳՕՍՏ 31822-2012 կամ համարժեք: Տրամագիծը 3-5 սմ, երկարությունը 15-20 սմ:Անվտանգությունը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համապատասխան 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7E0580C5" w14:textId="77777777" w:rsidTr="007A3AEB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C2D7CC" w14:textId="77777777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40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DD82AE" w14:textId="1A085431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F2565">
              <w:rPr>
                <w:rFonts w:ascii="GHEA Grapalat" w:hAnsi="GHEA Grapalat" w:cs="Calibri"/>
                <w:sz w:val="14"/>
                <w:szCs w:val="14"/>
                <w:lang w:val="hy-AM"/>
              </w:rPr>
              <w:t>Սմբուկ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EB1152" w14:textId="54DB6AAB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0454E7" w14:textId="7F3D76D2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39DACA" w14:textId="70447597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8B4C0D" w14:textId="0F35079F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F1724E" w14:textId="25D2C2C1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BADD2C" w14:textId="6B646FBB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Սմբուկ թարմ,առանց վնասվածքների, չափսը՝ 15-20 սմ: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Համաձայն ԳՕՍՏ 31821-2012 ստանդարտացման փաստաթղթի:Անվտանգությունը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C3BBB8" w14:textId="631718D2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Սմբուկ թարմ,առանց վնասվածքների, չափսը՝ 15-20 սմ: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Համաձայն ԳՕՍՏ 31821-2012 ստանդարտացման փաստաթղթի:Անվտանգությունը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հեռախոսազանգով: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</w:p>
        </w:tc>
      </w:tr>
      <w:tr w:rsidR="00436F73" w:rsidRPr="002F3444" w14:paraId="106B0274" w14:textId="77777777" w:rsidTr="007A3AEB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29FA3B" w14:textId="77777777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41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717C3B" w14:textId="30D9A293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Բրոկոլի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B7B243" w14:textId="615F2166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3E6B1D" w14:textId="650F762D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A008E8" w14:textId="3C100AE2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829028" w14:textId="3382FC36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E1539B" w14:textId="3184DC89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512B90" w14:textId="55DCC5CB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Թարմ, տերևները առողջ, 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հոդվածի: Թարմ, տերևները առողջ, 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010D61" w14:textId="51C3D38E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Թարմ, տերևները առողջ, 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հոդվածի: Թարմ, տերևները առողջ, 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հոդվածի:Անվտանգությունը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1B71D626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49E92A" w14:textId="77777777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42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82E5F8" w14:textId="06D64B67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Դդում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BD42B9" w14:textId="73FF3D98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B56EB4" w14:textId="273D5E86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64AB6A" w14:textId="60786248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10B894" w14:textId="37470FF9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6800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85F303" w14:textId="059554CA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6800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C88D7C" w14:textId="4906687C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Թարմ, առանց արտաքին վնասվածքների, քաշը՝ 3-6 կգ: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Համաձայն ԳՕՍՏ 7975-2013 ստանդարտացման փաստաթղթի:Անվտանգությունը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Դդումը չի պատվիրվում մայիսի 1-ից մինչև սեպտեմբերի 1-ը: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E8AE42" w14:textId="39A612A2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Թարմ, առանց արտաքին վնասվածքների, քաշը՝ 3-6 կգ: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Համաձայն ԳՕՍՏ 7975-2013 ստանդարտացման փաստաթղթի:Անվտանգությունը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Դդումը չի պատվիրվում մայիսի 1-ից մինչև սեպտեմբերի 1-ը: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169E6D35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311DCF" w14:textId="77777777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43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517C44" w14:textId="288F5153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Վարսակով թծվածքաբլիթ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193677" w14:textId="4BFF5D9A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4B2D27" w14:textId="18144E99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0FF44E" w14:textId="3404F85A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1C2496" w14:textId="79380323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90000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B45694" w14:textId="26E2C0D9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90000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86A1534" w14:textId="4664AF2A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Պատրաստված վարսակի ալյուրից: Խոնավությունը`3%-ից մինչև 10%, շաքարի զանգվածային պարունակությունը` 20% -ից մինչև 27%, յուղայնությունը` 3%-ից մինչև 30%: Փաթեթավորումն առավելագույնը 5 կգ  ստվարաթղթե տուփերով, համապատասխան մակնշումով,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Համաձայն ԳՕՍՏ </w:t>
            </w:r>
            <w:r w:rsidRPr="00436F73">
              <w:rPr>
                <w:rFonts w:ascii="GHEA Grapalat" w:hAnsi="GHEA Grapalat" w:cs="Calibri"/>
                <w:color w:val="FF0000"/>
                <w:sz w:val="10"/>
                <w:szCs w:val="10"/>
                <w:lang w:val="hy-AM"/>
              </w:rPr>
              <w:t>24901-14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ստանդարտացման փաստաթղթի:  Փաթեթի վրա պարտադիր նշված լինի «նախատեսված է մանկապարտեզի համար և վաճառքի ենթակա չէ» :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հեռախոսազանգով:Մատակարարումը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BC3086" w14:textId="45D02875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Պատրաստված վարսակի ալյուրից: Խոնավությունը`3%-ից մինչև 10%, շաքարի զանգվածային պարունակությունը` 20% -ից մինչև 27%, յուղայնությունը` 3%-ից մինչև 30%: Փաթեթավորումն առավելագույնը 5 կգ  ստվարաթղթե տուփերով, համապատասխան մակնշումով,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Համաձայն ԳՕՍՏ </w:t>
            </w:r>
            <w:r w:rsidRPr="00436F73">
              <w:rPr>
                <w:rFonts w:ascii="GHEA Grapalat" w:hAnsi="GHEA Grapalat" w:cs="Calibri"/>
                <w:color w:val="FF0000"/>
                <w:sz w:val="10"/>
                <w:szCs w:val="10"/>
                <w:lang w:val="hy-AM"/>
              </w:rPr>
              <w:t>24901-14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ստանդարտացման փաստաթղթի:  Փաթեթի վրա պարտադիր նշված լինի «նախատեսված է մանկապարտեզի համար և վաճառքի ենթակա չէ» :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հեռախոսազանգով:Մատակարարումը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39DA2254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D04CA4" w14:textId="77777777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44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01906DF" w14:textId="479DC1B3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Չամիչ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2963F1" w14:textId="613EBDD2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EBE09A" w14:textId="5742D992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145BCD" w14:textId="632E20B6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1271A8" w14:textId="67EE644B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9F1DFD" w14:textId="628A4A41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4E323A" w14:textId="764A2BA7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Փաթեթավորումն՝ մինչև 1 կգ փաթեթավորմամբ: Գործարանային մշակման խաղողից՝ առանց կորիզի , պահպանված 5 C-ից մինչև 25 C ջերմաստիճանում 70 %-ից ոչ ավելի խոնավության պայմաններում: Փաթեթավորումը՝ սննդի համար նախատեսված պոլիէթիլենային տոպրակով՝ համապատասխան մակնշումով: ԳՕՍՏ 6882-88 կամ համարժեք: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 ամիսը երկու անգամ: Մատակարարման կոնկրետ օրը որոշվում է Գնորդի կողմից նախնական (ոչ շուտ քան 3 աշխատանքային օր առաջ) պատվերի միջոցով՝պատվերների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E9A134" w14:textId="4DC3C259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Փաթեթավորումն՝ մինչև 1 կգ փաթեթավորմամբ: Գործարանային մշակման խաղողից՝ առանց կորիզի , պահպանված 5 C-ից մինչև 25 C ջերմաստիճանում 70 %-ից ոչ ավելի խոնավության պայմաններում: Փաթեթավորումը՝ սննդի համար նախատեսված պոլիէթիլենային տոպրակով՝ համապատասխան մակնշումով: ԳՕՍՏ 6882-88 կամ համարժեք: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 ամիսը երկու անգամ: Մատակարարման կոնկրետ օրը որոշվում է Գնորդի կողմից նախնական (ոչ շուտ քան 3 աշխատանքային օր առաջ) պատվերի միջոցով՝պատվերների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05358D0C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63D393" w14:textId="77777777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45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B866D4" w14:textId="0D9E79A4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Ծիրանաչիր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(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անկորիզ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)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4D7DE1" w14:textId="40562DCD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E2DEAF" w14:textId="640531CE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85C994" w14:textId="3F7A0F06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93154D" w14:textId="40CFC7E6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45000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A4D8FA" w14:textId="7D825FD0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45000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24DCE4" w14:textId="52D1D9DC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Ծիրանաչիր, սև սալորաչիր, տանձի չիր, դեղձի չիր և բալի չիր: Գործարանային մշակման, պահպանված 5 C-ից մինչև 25 C ջերմաստիճանում 70 %-ից ոչ ավելի խոնավության պայմաններում: ԳՕՍՏ 28501-90 կամ համարժեք:  Փաթեթավորումը՝ սննդի համար նախատեսված պոլիէթիլենային տոպրակով՝ համապատասխան մակնշումով, առավելագույնը 5 կգ: Չոր մրգի տեսակը ՝ պատվիրատուի ընտրությամբ և համաձայնությամբ:  Փաթեթի վրա պարտադիր նշված լինի «նախատեսված է մանկապարտեզի համար և վաճառքի ենթակա չէ»: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3AEA27" w14:textId="2925B159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Ծիրանաչիր, սև սալորաչիր, տանձի չիր, դեղձի չիր և բալի չիր: Գործարանային մշակման, պահպանված 5 C-ից մինչև 25 C ջերմաստիճանում 70 %-ից ոչ ավելի խոնավության պայմաններում: ԳՕՍՏ 28501-90 կամ համարժեք:  Փաթեթավորումը՝ սննդի համար նախատեսված պոլիէթիլենային տոպրակով՝ համապատասխան մակնշումով, առավելագույնը 5 կգ: Չոր մրգի տեսակը ՝ պատվիրատուի ընտրությամբ և համաձայնությամբ:  Փաթեթի վրա պարտադիր նշված լինի «նախատեսված է մանկապարտեզի համար և վաճառքի ենթակա չէ»: 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6E8FA78A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70C5A5" w14:textId="77777777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46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5B454C" w14:textId="7B4CAF92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կակաո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7E6647" w14:textId="29A03509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67A66" w14:textId="64A1839F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3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327544" w14:textId="1C36325B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C9A637" w14:textId="444C55C2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9600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FA7721" w14:textId="34BB6B17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9600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B8FD17" w14:textId="24C461E2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Բաց շագանակագույնից մինչև մուգ շագանակագույն գույի փոշի, առանց մոխրագույն հետքերի, առանց կողմնակի համի ու հոտի, 100 գրամի սննդային և էներգետիկ արժեք` 27.3 գրամ, ճարպեր` 10.0 գր., ածխաջրեր` 12.2 գր., վիտամին PP 1.8 մգր., վիտամին B1 0.1 մգր., վիտամին B2 0.2 գր., Na 13մգր., K 1509մգր., ca 128մգր., Mg 425մգր., P655մգր.։ Էներգետիկ արժեք 289 կկալ։ Պահպանել չոր և զով վայրում /18+3/ C օդի ջերմաստիճանի և 75%-ից ոչ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բարձր հարաբերական խոնավության պայմաններում։ Անվտանգությունը` ըստ N 2-III-4.9-01- 2010 հիգիենիկ նորմատիվների, իսկ մակնշումը` “Սննդամթերքի անվտանգության մասին” ՀՀ օրենքի 8-րդ հոդվածի: Պիտանելիության մնացորդային ժամկետը ոչ պակաս քան 80 %: ԳՕՍՏ 108-76 կամ համարժեք: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8D21580" w14:textId="0658258B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0"/>
                <w:szCs w:val="10"/>
                <w:lang w:val="hy-AM" w:eastAsia="ru-RU"/>
              </w:rPr>
            </w:pP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Բաց շագանակագույնից մինչև մուգ շագանակագույն գույի փոշի, առանց մոխրագույն հետքերի, առանց կողմնակի համի ու հոտի, 100 գրամի սննդային և էներգետիկ արժեք` 27.3 գրամ, ճարպեր` 10.0 գր., ածխաջրեր` 12.2 գր., վիտամին PP 1.8 մգր., վիտամին B1 0.1 մգր., վիտամին B2 0.2 գր., Na 13մգր., K 1509մգր., ca 128մգր., Mg 425մգր., P655մգր.։ Էներգետիկ արժեք 289 կկալ։ Պահպանել չոր և զով վայրում /18+3/ C օդի ջերմաստիճանի և 75%-ից ոչ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բարձր հարաբերական խոնավության պայմաններում։ Անվտանգությունը` ըստ N 2-III-4.9-01- 2010 հիգիենիկ նորմատիվների, իսկ մակնշումը` “Սննդամթերքի անվտանգության մասին” ՀՀ օրենքի 8-րդ հոդվածի: Պիտանելիության մնացորդային ժամկետը ոչ պակաս քան 80 %: ԳՕՍՏ 108-76 կամ համարժեք: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70D0E867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F47C2" w14:textId="10AC29B1" w:rsidR="00436F73" w:rsidRPr="00EE247C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909A64" w14:textId="1E574550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val="hy-AM" w:eastAsia="hy-AM"/>
              </w:rPr>
              <w:t>Աղ,կերակրի մանր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7FE204" w14:textId="08AB2AE5" w:rsidR="00436F73" w:rsidRPr="00372E10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0E9EAD" w14:textId="6746D2A2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40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A29EA" w14:textId="56A57A25" w:rsidR="00436F73" w:rsidRPr="00887157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56D266" w14:textId="1913E234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6000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D2451C" w14:textId="732C28D4" w:rsidR="00436F73" w:rsidRPr="00B95E5D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6000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9B20389" w14:textId="1E77A8E5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Մանր կերակրի աղ, յոդացված; «Կերակրի աղ Էքստրա և բարձր տեսակի, սպիտակ, բյուրեղային սորուն նյութ, չի թույլատրվում կողմնակի մեխանիկական խառնուկների առկայության, խոնավության զանգվածային մասը՝ ոչ ավել 0,1 % էքստրա աղի համար և ոչ ավել 0,7% բարձր տեսակի, փաթեթավորումը՝ գործարանային, քաշը՝ 1 կիլոգրամ: ՀՍՏ 239-2005 կամ համարժեք: 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 և մակնշված Եվրասիական տնտեսական միության տարածքում շրջանառության միասնական նշանով:  Մատակարարումն իրականացվում է առնվազն ամիսը երկու անգամ:  Մատակարարման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մինչև ժամը 12:00,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                                                                                                                                            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3E79BB" w14:textId="180D4FDC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Մանր կերակրի աղ, յոդացված; «Կերակրի աղ Էքստրա և բարձր տեսակի, սպիտակ, բյուրեղային սորուն նյութ, չի թույլատրվում կողմնակի մեխանիկական խառնուկների առկայության, խոնավության զանգվածային մասը՝ ոչ ավել 0,1 % էքստրա աղի համար և ոչ ավել 0,7% բարձր տեսակի, փաթեթավորումը՝ գործարանային, քաշը՝ 1 կիլոգրամ: ՀՍՏ 239-2005 կամ համարժեք: 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 և մակնշված Եվրասիական տնտեսական միության տարածքում շրջանառության միասնական նշանով:  Մատակարարումն իրականացվում է առնվազն ամիսը երկու անգամ:  Մատակարարման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մինչև ժամը 12:00,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                                                                                                                                            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504EA4F6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A1A402" w14:textId="34B734F6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1DE32E" w14:textId="5D64069E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Կերակրի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սոդա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A11855" w14:textId="78CB9030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F2655" w14:textId="091CCD90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DE6039" w14:textId="64B79758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1E4047" w14:textId="795258D5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2500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94A7E8" w14:textId="7C602AD1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2500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FA2708" w14:textId="1412482A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Մանր, սպիտակ, սննդում օգտագործվող համային հավելում: Չափածրարված գործարանային փաթեթավորմամբ, ստվարաթղթե տուփը՝ 1 կգ; ՀՀ գործող նորմերին և ստանդարտներին համապատասխան ԳՕՍՏ 2156-76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B816C7" w14:textId="6914BE23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Մանր, սպիտակ, սննդում օգտագործվող համային հավելում: Չափածրարված գործարանային փաթեթավորմամբ, ստվարաթղթե տուփը՝ 1 կգ; ՀՀ գործող նորմերին և ստանդարտներին համապատասխան ԳՕՍՏ 2156-76 կամ համարժեք: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39C41B1A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1B54F2" w14:textId="4A87E018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96B11D" w14:textId="093C1842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Կարմիր պղպեղ /աղացած/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158046" w14:textId="012EBA81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E6D5FF" w14:textId="6941AC85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2.5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AC65F0" w14:textId="1AFECF33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2.5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CF7AE9" w14:textId="5B099076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6750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AB047F" w14:textId="0B56307D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6750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D883C3" w14:textId="3AB91DD1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Քաղցր /կարմիր /, նեղ տրամագիծը 60-70մմ-ից ոչ պակաս, առանց վնասվածքների: Ընտիր կամ սովորական տեսակի։  Համաձայն ԳՕՍՏ 34325-2017 ստանդարտացման փաստաթղթի: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437A9F" w14:textId="38A807A6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Քաղցր /կարմիր /, նեղ տրամագիծը 60-70մմ-ից ոչ պակաս, առանց վնասվածքների: Ընտիր կամ սովորական տեսակի։  Համաձայն ԳՕՍՏ 34325-2017 ստանդարտացման փաստաթղթի: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մեկ անգամ: Մատակարարման կոնկրետ օրը 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05DF74A5" w14:textId="77777777" w:rsidTr="007A3AEB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C91A2A" w14:textId="333447F2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FDA1AA" w14:textId="539DFB8F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Բարձր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տեսակի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ցորենի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ալյուր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2FB985" w14:textId="695C33DF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ECF716" w14:textId="4CEECDE3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CFE3AE" w14:textId="38647709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5E5823" w14:textId="766F92DD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6000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680CF6" w14:textId="7970CBF8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6000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C5EF77" w14:textId="7044A14A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Բարձր տեսակի ալյուր, ամբողջահատիկ ցորենի ալյուր կամ տարեկանի ալյուր /փաթեթավորումը՝ առավելագույնը 5 և 10 կգ՝ ըստ պատվերի/: Ցորենի ալյուրին բնորոշ, առանց կողմնակի համի և հոտի, ալյուրի գույնը սպիտակ կամ սպիտակ՝ կրեմագույն երանգով, գործարանային փաթեթավորմամբ՝ համապատասխան մակնշումով: Առանց թթվության և դառնության, առանց փտահոտի ու բորբոսի: Խոնավության զանգվածային մասը՝ ոչ ավելի 15 %-ից, մետաղամագնիսական խառնուրդները՝ ոչ ավելի 3,0%-ից, մոխրի զանգվածային մասը՝ չոր նյութի ոչ ավել 0.55%, հում սոսնձանյութի քանակությունը՝ առնվազն 28,0%: ՀՍՏ 280-2007 կամ համարժեք:  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  և մակնշված Եվրասիական տնտեսական միության տարածքում շրջանառության միասնական նշանով: Փաթեթի վրա պարտադիր նշված լինի «նախատեսված է մանկապարտեզի համար և վաճառքի ենթակա չէ» Մատակարարումն իրականացվում է առնվազն շաբաթական մեկ անգամ: Մատակարարման  օրը որոշվում է Գնորդի կողմից նախնական (ոչ շուտ քան 3 աշխատանքային օր առաջ) պատվերի միջոցով՝  պատվերների միասնական էլեկտրոնային հարթակով իսկ վերջինիս  չգործելու, խափանվելու կամ այլ պատճառներով հնարավոր չլինելու դեպքում`էլ. փոստով կամ հեռախոսակապով:Մատակարարումը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0879D" w14:textId="52507B90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Բարձր տեսակի ալյուր, ամբողջահատիկ ցորենի ալյուր կամ տարեկանի ալյուր /փաթեթավորումը՝ առավելագույնը 5 և 10 կգ՝ ըստ պատվերի/: Ցորենի ալյուրին բնորոշ, առանց կողմնակի համի և հոտի, ալյուրի գույնը սպիտակ կամ սպիտակ՝ կրեմագույն երանգով, գործարանային փաթեթավորմամբ՝ համապատասխան մակնշումով: Առանց թթվության և դառնության, առանց փտահոտի ու բորբոսի: Խոնավության զանգվածային մասը՝ ոչ ավելի 15 %-ից, մետաղամագնիսական խառնուրդները՝ ոչ ավելի 3,0%-ից, մոխրի զանգվածային մասը՝ չոր նյութի ոչ ավել 0.55%, հում սոսնձանյութի քանակությունը՝ առնվազն 28,0%: ՀՍՏ 280-2007 կամ համարժեք:  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  և մակնշված Եվրասիական տնտեսական միության տարածքում շրջանառության միասնական նշանով: Փաթեթի վրա պարտադիր նշված լինի «նախատեսված է մանկապարտեզի համար և վաճառքի ենթակա չէ» Մատակարարումն իրականացվում է առնվազն շաբաթական մեկ անգամ: Մատակարարման  օրը որոշվում է Գնորդի կողմից նախնական (ոչ շուտ քան 3 աշխատանքային օր առաջ) պատվերի միջոցով՝  պատվերների միասնական էլեկտրոնային հարթակով իսկ վերջինիս  չգործելու, խափանվելու կամ այլ պատճառներով հնարավոր չլինելու դեպքում`էլ. փոստով կամ հեռախոսակապով:Մատակարարումը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7023D76D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8A92EA" w14:textId="0BA66736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3304F5" w14:textId="1F33AA82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4A3F1F">
              <w:rPr>
                <w:rFonts w:ascii="GHEA Grapalat" w:hAnsi="GHEA Grapalat" w:cs="Calibri"/>
                <w:sz w:val="14"/>
                <w:szCs w:val="14"/>
                <w:lang w:val="hy-AM"/>
              </w:rPr>
              <w:t>Արևածաղկի ձեթ, ռաֆինացված /զտած/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51FEB2" w14:textId="358BC8EA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լիտր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A4EEBF" w14:textId="172D658C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7E76F" w14:textId="4676BA9F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150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266332" w14:textId="1CBE0056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150000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B82EC8" w14:textId="00751789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150000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E7A2A5" w14:textId="71F4D009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Արևածաղկի ձեթ` ռաֆինացված (զտված); Պատրաստված արևածաղկի սերմերի լուծամզման և ճզմման եղանակով, բարձր տեսակի, զտված, հոտազերծված: Փաթեթավորումը՝ քաշը՝  0.9-1 լիտր տարողությամբ շշերում /առանց տարայի քաշը հաշվելու/: ԳՕՍՏ 1129-2013, կամ համարժեք:Անվտանգությունը փաթեթավորումը, մակնշումը և նույնականացումը՝ համաձայն  Մաքսային միության հանձնաժողովի 2011 թվականի դեկտեմբերի 9-ի թիվ 883 որոշմամբ ընդունված «Ճարպայուղային արտադրանքի անվտանգության մասին» (ՄՄ ՏԿ N 024/2011), 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առնվազն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համապատասխան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5774AE" w14:textId="64D3E83C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Արևածաղկի ձեթ` ռաֆինացված (զտված); Պատրաստված արևածաղկի սերմերի լուծամզման և ճզմման եղանակով, բարձր տեսակի, զտված, հոտազերծված: Փաթեթավորումը՝ քաշը՝  0.9-1 լիտր տարողությամբ շշերում /առանց տարայի քաշը հաշվելու/: ԳՕՍՏ 1129-2013, կամ համարժեք:Անվտանգությունը փաթեթավորումը, մակնշումը և նույնականացումը՝ համաձայն  Մաքսային միության հանձնաժողովի 2011 թվականի դեկտեմբերի 9-ի թիվ 883 որոշմամբ ընդունված «Ճարպայուղային արտադրանքի անվտանգության մասին» (ՄՄ ՏԿ N 024/2011), 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առնվազն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համապատասխան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40E51949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C74DA" w14:textId="616EFD02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EB8A2A" w14:textId="3A795020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4A3F1F">
              <w:rPr>
                <w:rFonts w:ascii="GHEA Grapalat" w:hAnsi="GHEA Grapalat" w:cs="Calibri"/>
                <w:sz w:val="14"/>
                <w:szCs w:val="14"/>
                <w:lang w:val="hy-AM"/>
              </w:rPr>
              <w:t>Տոմատի մածուկ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204538" w14:textId="0BCAF6C0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0C7EFC" w14:textId="07D2411D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57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707D51" w14:textId="27926C65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57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8431E3" w14:textId="18D16C67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57000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7ACAC7" w14:textId="5917601D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57000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C1EAB1" w14:textId="752D9154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Տոմատի մածուկ /տարան՝ առավելագույնը 1.1 կգ/; Բարձր կամ առաջին տեսակի, ապակե  տարաներով՝ պիտանելիության ժամկետը՝ նշված լինի դաջվածքով՝՝ (թղթայինի դեպքում՝ գունավոր տպագրությամբ)։   ԳՕՍՏ 3343-89 կամ համարժեք:  Անվտանգությունը փաթեթավորումը, մակնշումը և նույնականացումը՝ համաձայն 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555D33" w14:textId="65AFF5FD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Տոմատի մածուկ /տարան՝ առավելագույնը 1.1 կգ/; Բարձր կամ առաջին տեսակի, ապակե  տարաներով՝ պիտանելիության ժամկետը՝ նշված լինի դաջվածքով՝՝ (թղթայինի դեպքում՝ գունավոր տպագրությամբ)։   ԳՕՍՏ 3343-89 կամ համարժեք:  Անվտանգությունը փաթեթավորումը, մակնշումը և նույնականացումը՝ համաձայն 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02E0F79E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07E25B" w14:textId="198E9BEA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8398EC" w14:textId="3A32926F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C22288">
              <w:rPr>
                <w:rFonts w:ascii="GHEA Grapalat" w:hAnsi="GHEA Grapalat" w:cs="Calibri"/>
                <w:sz w:val="14"/>
                <w:szCs w:val="14"/>
                <w:lang w:val="hy-AM"/>
              </w:rPr>
              <w:t>Կանաչ  ոլոռ (պահածոյացված,զտաքաշով)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8E63BD" w14:textId="47C1BEF6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950082" w14:textId="53C858E4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415391" w14:textId="5B412CC2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2FC170" w14:textId="522C7FDE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36000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1C9E68" w14:textId="55DF2D8A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36000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F5E8E0" w14:textId="10B47C63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Պահածոյացված, կանաչ. տարայավորված առավելագույնը  650-1000 գրամանոց տարայով: Մաքուր, կանաչ ոլոռին բնորոշ համով և հոտով, լավ եփված, փափուկ, առանց կողմնակի համի և հոտի, խոշոր հատիկներով, առանց նստվածքի, ապակյա տարայով:  Պիտանելիության ժամկետի նշումը՝ դաջվածքով։ ԳՕՍՏ 15842-90 կամ համարժեք:Անվտանգությունը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: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F3C532" w14:textId="10300471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cs="Calibri"/>
                <w:sz w:val="10"/>
                <w:szCs w:val="10"/>
                <w:lang w:val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>Պահածոյացված, կանաչ. տարայավորված առավելագույնը  650-1000 գրամանոց տարայով: Մաքուր, կանաչ ոլոռին բնորոշ համով և հոտով, լավ եփված, փափուկ, առանց կողմնակի համի և հոտի, խոշոր հատիկներով, առանց նստվածքի, ապակյա տարայով:  Պիտանելիության ժամկետի նշումը՝ դաջվածքով։ ԳՕՍՏ 15842-90 կամ համարժեք:Անվտանգությունը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: 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48E59E0D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8823D2" w14:textId="3843769C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2E458" w14:textId="4B95C095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Քաղցր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</w:t>
            </w:r>
            <w:proofErr w:type="spellStart"/>
            <w:proofErr w:type="gram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եգիպտացորեն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(  </w:t>
            </w:r>
            <w:proofErr w:type="spellStart"/>
            <w:proofErr w:type="gram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պահածոյացված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 xml:space="preserve"> ,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զտաքաշով</w:t>
            </w:r>
            <w:proofErr w:type="spellEnd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)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8EBF27" w14:textId="021F4FFF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4818C8" w14:textId="524B38EF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38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EB985C" w14:textId="4C39839F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38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0C3E1" w14:textId="72A84E59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64600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A7935C" w14:textId="3780D83A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64600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CD1DBF" w14:textId="6EC3BE8B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Պահածոյացված, դեղին. տարայավորված առավելագույնը  650-1000 գրամանոց տարայով: Մաքուր, եգիպտացորեն  բնորոշ համով և հոտով, լավ եփված, փափուկ, առանց կողմնակի համի և հոտի, խոշոր հատիկներով, առանց նստվածքի, ապակյա տարայով:  Պիտանելիության ժամկետի նշումը՝ դաջվածքով։ ԳՕՍՏ 15842-90 կամ համարժեք:Անվտանգությունը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FADC64" w14:textId="00ABFE4E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Պահածոյացված, դեղին. տարայավորված առավելագույնը  650-1000 գրամանոց տարայով: Մաքուր, եգիպտացորեն  բնորոշ համով և հոտով, լավ եփված, փափուկ, առանց կողմնակի համի և հոտի, խոշոր հատիկներով, առանց նստվածքի, ապակյա տարայով:  Պիտանելիության ժամկետի նշումը՝ դաջվածքով։ ԳՕՍՏ 15842-90 կամ համարժեք:Անվտանգությունը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 Փաթեթի վրա պարտադիր նշված լինի «նախատեսված է մանկապարտեզի համար և վաճառքի ենթակա չէ» 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12092A84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ED3BA1" w14:textId="5A77483B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156056" w14:textId="593FBAA4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Կաթ /պաստերիզածված/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1D9CB6" w14:textId="42FDC12D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լիտր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11A0F2" w14:textId="249C0CBB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525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5851E9" w14:textId="7406A4FF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525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4B23FF" w14:textId="5382D459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315000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B0CAFF" w14:textId="013469E8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315000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687EE9" w14:textId="379265C7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Պաստերիզացված կովի անարատ կաթ0- 2,5 % յուղայնությամբ, թթվայնությունը` 21T-ից ոչ ավել, ապակյա տարաներով ԳՕՍՏ 13277-79 կամ համարժեք: 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D9AE86" w14:textId="136D37B5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Պաստերիզացված կովի անարատ կաթ0- 2,5 % յուղայնությամբ, թթվայնությունը` 21T-ից ոչ ավել, ապակյա տարաներով ԳՕՍՏ 13277-79 կամ համարժեք: 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Մատակարարումն իրականացվում է առնվազն շաբաթական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755DA514" w14:textId="77777777" w:rsidTr="00DA44D1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B0C9A5" w14:textId="7A58E0BC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34818E" w14:textId="6CE7EA66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77004E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բանան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5AEA6C" w14:textId="4A923B8D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77004E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FEFCC" w14:textId="6E73EFA5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FF58A5" w14:textId="6FE050D6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8B597" w14:textId="2EC1C1D1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5B413E" w14:textId="7FE0659D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E2A3C4" w14:textId="5E7D6B77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Դեղնականաչավուն /ոչ խակ, ոչ շատ հասուն/ պտղաբանական II խմբի (15-ից-20 սմ ոչ պակաս), ԳՕՍՏ Ռ 51603-2000 կամ համարժեք։ 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B1718B" w14:textId="4DE9D737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eastAsia="Times New Roman" w:cs="Calibri"/>
                <w:color w:val="000000"/>
                <w:sz w:val="10"/>
                <w:szCs w:val="10"/>
                <w:lang w:val="hy-AM" w:eastAsia="hy-AM"/>
              </w:rPr>
              <w:t> 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Դեղնականաչավուն /ոչ խակ, ոչ շատ հասուն/ պտղաբանական II խմբի (15-ից-20 սմ ոչ պակաս), ԳՕՍՏ Ռ 51603-2000 կամ համարժեք։ 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436F73" w:rsidRPr="002F3444" w14:paraId="4D511073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1B484" w14:textId="69C54EA5" w:rsidR="00436F73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26FC6C" w14:textId="7795EE83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Դափնու տերև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AEBE95" w14:textId="0BFCB77A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տուփ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D24400" w14:textId="336F2FAB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0.5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7A717" w14:textId="4CA6F9B3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0.5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21F731" w14:textId="46BFD532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50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150AD7" w14:textId="50D4A5F1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50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4D8D47" w14:textId="225366F2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Չորացրած դափնետերևներ, խոնավության զանգվածային մասը տերևում` 12 %-ից ոչ ավելի, ԳՕՍՏ 17594-81: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*Նշված որոշմամբ սահմանված սննդատեսակների համար: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31DF52" w14:textId="4F15771F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Չորացրած դափնետերևներ, խոնավության զանգվածային մասը տերևում` 12 %-ից ոչ ավելի, ԳՕՍՏ 17594-81: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 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  Փաթեթի վրա պարտադիր նշված լինի «նախատեսված է մանկապարտեզի համար և վաճառքի ենթակա չէ»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Մատակարարումը կատարվում է մատակարարի միջոցների հաշվին` համապատասխան մանկապարտեզներ նշված հասցեներով, մինչև ժամը 12:00, համապատասխան տրանսպորտային միջոցներով, 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 xml:space="preserve"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*Նշված որոշմամբ սահմանված սննդատեսակների համար: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 w:type="page"/>
            </w:r>
          </w:p>
        </w:tc>
      </w:tr>
      <w:tr w:rsidR="00436F73" w:rsidRPr="002F3444" w14:paraId="7EAB6E99" w14:textId="77777777" w:rsidTr="00955F98">
        <w:trPr>
          <w:trHeight w:val="182"/>
        </w:trPr>
        <w:tc>
          <w:tcPr>
            <w:tcW w:w="96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B9A87C" w14:textId="60866699" w:rsidR="00436F73" w:rsidRPr="002F3444" w:rsidRDefault="00436F73" w:rsidP="00436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58</w:t>
            </w:r>
          </w:p>
        </w:tc>
        <w:tc>
          <w:tcPr>
            <w:tcW w:w="14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818B1E" w14:textId="4DEC1851" w:rsidR="00436F73" w:rsidRPr="00B91355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</w:pP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Վանիլին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C2D138" w14:textId="79176CAD" w:rsidR="00436F73" w:rsidRPr="00B91355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</w:pPr>
            <w:r w:rsidRPr="00B91355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E12A96" w14:textId="4B84882A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0,1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2B7CC8" w14:textId="3CC61DE5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0,1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ED8A8" w14:textId="4862CCB6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1000</w:t>
            </w:r>
          </w:p>
        </w:tc>
        <w:tc>
          <w:tcPr>
            <w:tcW w:w="13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AA49E5" w14:textId="08EEF91A" w:rsid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1000</w:t>
            </w:r>
          </w:p>
        </w:tc>
        <w:tc>
          <w:tcPr>
            <w:tcW w:w="180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E1BE1D" w14:textId="74A104B6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Թխուկներում օգտագործելու համային հավելում: Չափածրարված, 5գ-անոց տուփերով, գործարանային արտադրության և փաթեթավորմամբ: ԳՕՍՏ 16599-71 կամ համարժեք: 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475C43" w14:textId="0587BB61" w:rsidR="00436F73" w:rsidRPr="00436F73" w:rsidRDefault="00436F73" w:rsidP="00436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Թխուկներում օգտագործելու համային հավելում: Չափածրարված, 5գ-անոց տուփերով, գործարանային արտադրության և փաթեթավորմամբ: ԳՕՍՏ 16599-71 կամ համարժեք: 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 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պատվերների միասնական էլեկտրոնային հարթակով իսկ վերջինիս  չգործելու, խափանվելու կամ այլ պատճառներով հնարավոր չլինելու դեպքում` էլ. փոստով կամ հեռախոսակապով: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Մատակարարումը կատարվում է մատակարարի միջոցների հաշվին` համապատասխան մանկապարտեզներ նշված հասցեներով, մինչև ժամը 12:00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Սննդամթերքի փոխադրումը տրանսպորտային միջոցներով իրականացնելիս պետք է ապահովել հետևյալ պայմանները.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 xml:space="preserve">ա.տրանսպորտային միջոցների բեռնային բաժանմունքների և բեռնարկղերի կառուցվածքը պետք է ապահովված լինի աղտոտումից, կենդանիների, այդ թվում՝ կրծողների և միջատների ներթափանցումից, բ.տրանսպորտային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մաքրման, լվացման և ախտահանման: 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*Նշված որոշմամբ սահմանված սննդատեսակների համար:</w:t>
            </w:r>
            <w:r w:rsidRPr="00436F73">
              <w:rPr>
                <w:rFonts w:ascii="GHEA Grapalat" w:hAnsi="GHEA Grapalat" w:cs="Calibri"/>
                <w:sz w:val="10"/>
                <w:szCs w:val="10"/>
                <w:lang w:val="hy-AM"/>
              </w:rPr>
              <w:br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</w:tr>
      <w:tr w:rsidR="006A3185" w:rsidRPr="002F3444" w14:paraId="68F4CFF4" w14:textId="77777777" w:rsidTr="00012170">
        <w:trPr>
          <w:trHeight w:val="169"/>
        </w:trPr>
        <w:tc>
          <w:tcPr>
            <w:tcW w:w="11212" w:type="dxa"/>
            <w:gridSpan w:val="46"/>
            <w:shd w:val="clear" w:color="auto" w:fill="99CCFF"/>
            <w:vAlign w:val="center"/>
          </w:tcPr>
          <w:p w14:paraId="181B4362" w14:textId="77777777" w:rsidR="006A3185" w:rsidRPr="00711A62" w:rsidRDefault="006A3185" w:rsidP="006A318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2F3444" w14:paraId="25DBF933" w14:textId="77777777" w:rsidTr="00955F98">
        <w:trPr>
          <w:trHeight w:val="137"/>
        </w:trPr>
        <w:tc>
          <w:tcPr>
            <w:tcW w:w="434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DABD2D" w14:textId="77777777" w:rsidR="0022631D" w:rsidRPr="002E6C32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E6C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E6C3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864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9832A6" w14:textId="77777777" w:rsidR="0022631D" w:rsidRPr="002E6C32" w:rsidRDefault="00BC4420" w:rsidP="00BC442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E6C32">
              <w:rPr>
                <w:rFonts w:ascii="Sylfaen" w:hAnsi="Sylfaen" w:cs="Sylfaen"/>
                <w:sz w:val="18"/>
                <w:szCs w:val="18"/>
                <w:lang w:val="hy-AM"/>
              </w:rPr>
              <w:t xml:space="preserve">&lt;&lt;Գնումների մասին&gt;&gt; ՀՀ օրենքի 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18</w:t>
            </w:r>
            <w:r w:rsidRPr="002E6C32">
              <w:rPr>
                <w:rFonts w:ascii="Sylfaen" w:hAnsi="Sylfaen" w:cs="Sylfaen"/>
                <w:sz w:val="18"/>
                <w:szCs w:val="18"/>
                <w:lang w:val="hy-AM"/>
              </w:rPr>
              <w:t xml:space="preserve">-րդ հոդվածի 1-ին կետ 3-րդ ենթակետ  </w:t>
            </w:r>
          </w:p>
        </w:tc>
      </w:tr>
      <w:tr w:rsidR="0022631D" w:rsidRPr="002F3444" w14:paraId="62CF3A33" w14:textId="77777777" w:rsidTr="00012170">
        <w:trPr>
          <w:trHeight w:val="196"/>
        </w:trPr>
        <w:tc>
          <w:tcPr>
            <w:tcW w:w="11212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F3ECC7" w14:textId="77777777" w:rsidR="0022631D" w:rsidRPr="002E6C3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22631D" w14:paraId="57514044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58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F8A14D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E6C3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2E6C3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54" w:type="dxa"/>
            <w:gridSpan w:val="1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5750F198" w14:textId="396687A8" w:rsidR="0022631D" w:rsidRPr="00FC608A" w:rsidRDefault="00F10F24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20</w:t>
            </w:r>
            <w:r w:rsidR="00FC60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.0</w:t>
            </w:r>
            <w:r w:rsidR="00230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  <w:r w:rsidR="00FC60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.202</w:t>
            </w:r>
            <w:r w:rsidR="00230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6</w:t>
            </w:r>
            <w:r w:rsidR="00FC608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22631D" w:rsidRPr="0022631D" w14:paraId="0F2F609D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35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B47B1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A4D1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5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BFB2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4B5A84BB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35" w:type="dxa"/>
            <w:gridSpan w:val="2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A1F2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AA1D3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5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0B9F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575EB747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35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2D18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CE87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7F989E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2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0EA864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22631D" w:rsidRPr="0022631D" w14:paraId="103FA960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35" w:type="dxa"/>
            <w:gridSpan w:val="2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AA0C6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AB0E6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39135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65C4D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3F8005B7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35" w:type="dxa"/>
            <w:gridSpan w:val="2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51929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71154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4A12A4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A133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0A70B7B4" w14:textId="77777777" w:rsidTr="00012170">
        <w:trPr>
          <w:trHeight w:val="54"/>
        </w:trPr>
        <w:tc>
          <w:tcPr>
            <w:tcW w:w="11212" w:type="dxa"/>
            <w:gridSpan w:val="46"/>
            <w:shd w:val="clear" w:color="auto" w:fill="99CCFF"/>
            <w:vAlign w:val="center"/>
          </w:tcPr>
          <w:p w14:paraId="2D680410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F2779" w:rsidRPr="0022631D" w14:paraId="54EC98F6" w14:textId="77777777" w:rsidTr="00955F98">
        <w:trPr>
          <w:trHeight w:val="605"/>
        </w:trPr>
        <w:tc>
          <w:tcPr>
            <w:tcW w:w="1370" w:type="dxa"/>
            <w:gridSpan w:val="6"/>
            <w:vMerge w:val="restart"/>
            <w:shd w:val="clear" w:color="auto" w:fill="auto"/>
            <w:vAlign w:val="center"/>
          </w:tcPr>
          <w:p w14:paraId="2144185C" w14:textId="77777777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8" w:type="dxa"/>
            <w:gridSpan w:val="8"/>
            <w:vMerge w:val="restart"/>
            <w:shd w:val="clear" w:color="auto" w:fill="auto"/>
            <w:vAlign w:val="center"/>
          </w:tcPr>
          <w:p w14:paraId="4C673C17" w14:textId="77777777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704" w:type="dxa"/>
            <w:gridSpan w:val="32"/>
            <w:shd w:val="clear" w:color="auto" w:fill="auto"/>
            <w:vAlign w:val="center"/>
          </w:tcPr>
          <w:p w14:paraId="2F7920D0" w14:textId="77777777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012170" w:rsidRPr="0022631D" w14:paraId="706145A9" w14:textId="77777777" w:rsidTr="00955F98">
        <w:trPr>
          <w:trHeight w:val="365"/>
        </w:trPr>
        <w:tc>
          <w:tcPr>
            <w:tcW w:w="1370" w:type="dxa"/>
            <w:gridSpan w:val="6"/>
            <w:vMerge/>
            <w:shd w:val="clear" w:color="auto" w:fill="auto"/>
            <w:vAlign w:val="center"/>
          </w:tcPr>
          <w:p w14:paraId="13B50790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8" w:type="dxa"/>
            <w:gridSpan w:val="8"/>
            <w:vMerge/>
            <w:shd w:val="clear" w:color="auto" w:fill="auto"/>
            <w:vAlign w:val="center"/>
          </w:tcPr>
          <w:p w14:paraId="22EFCBE6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2" w:type="dxa"/>
            <w:gridSpan w:val="1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6DECF3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2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82188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90" w:type="dxa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9B56E4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AA1B0F" w:rsidRPr="0022631D" w14:paraId="2FFFAFEA" w14:textId="35333C6D" w:rsidTr="00394F43">
        <w:tc>
          <w:tcPr>
            <w:tcW w:w="11212" w:type="dxa"/>
            <w:gridSpan w:val="46"/>
            <w:shd w:val="clear" w:color="auto" w:fill="auto"/>
            <w:vAlign w:val="center"/>
          </w:tcPr>
          <w:p w14:paraId="09A1E915" w14:textId="25816C51" w:rsidR="00AA1B0F" w:rsidRPr="00C81B1C" w:rsidRDefault="00AA1B0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AE5C0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="0023016D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Հաց, մատնաքաշ</w:t>
            </w:r>
          </w:p>
        </w:tc>
      </w:tr>
      <w:tr w:rsidR="00F10F24" w:rsidRPr="0022631D" w14:paraId="55E2B264" w14:textId="77777777" w:rsidTr="00955F98">
        <w:tc>
          <w:tcPr>
            <w:tcW w:w="1370" w:type="dxa"/>
            <w:gridSpan w:val="6"/>
            <w:shd w:val="clear" w:color="auto" w:fill="auto"/>
            <w:vAlign w:val="center"/>
          </w:tcPr>
          <w:p w14:paraId="7F0C68CA" w14:textId="62C239B5" w:rsidR="00F10F24" w:rsidRPr="00AA1B0F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  <w:lang w:val="hy-AM"/>
              </w:rPr>
            </w:pPr>
            <w:r w:rsidRPr="00AA1B0F">
              <w:rPr>
                <w:rFonts w:ascii="GHEA Grapalat" w:hAnsi="GHEA Grapalat" w:cs="GHEA Grapalat"/>
                <w:sz w:val="16"/>
                <w:szCs w:val="20"/>
                <w:lang w:val="hy-AM"/>
              </w:rPr>
              <w:t>1</w:t>
            </w:r>
          </w:p>
        </w:tc>
        <w:tc>
          <w:tcPr>
            <w:tcW w:w="2138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1D03D9" w14:textId="46CD41F0" w:rsidR="00F10F24" w:rsidRPr="00AE5C00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>
              <w:rPr>
                <w:rFonts w:cs="Arial"/>
                <w:bCs/>
                <w:iCs/>
                <w:sz w:val="20"/>
                <w:lang w:val="hy-AM"/>
              </w:rPr>
              <w:t>ԱՁ Սվետլանա Երանոսյան</w:t>
            </w:r>
          </w:p>
        </w:tc>
        <w:tc>
          <w:tcPr>
            <w:tcW w:w="3288" w:type="dxa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9560D" w14:textId="6E7CCE28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212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70FBB" w14:textId="58754671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835F11" w14:textId="226D0645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414000</w:t>
            </w:r>
          </w:p>
        </w:tc>
      </w:tr>
      <w:tr w:rsidR="009A4E17" w:rsidRPr="0022631D" w14:paraId="327DEAB9" w14:textId="77777777" w:rsidTr="007E38B0">
        <w:tc>
          <w:tcPr>
            <w:tcW w:w="11212" w:type="dxa"/>
            <w:gridSpan w:val="46"/>
            <w:shd w:val="clear" w:color="auto" w:fill="auto"/>
            <w:vAlign w:val="center"/>
          </w:tcPr>
          <w:p w14:paraId="74E28E67" w14:textId="0616710F" w:rsidR="009A4E17" w:rsidRPr="0022631D" w:rsidRDefault="009A4E17" w:rsidP="009A4E1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="007E38B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7E38B0" w:rsidRPr="00372E10"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  <w:t>Շաքարավազ սպիտակ</w:t>
            </w:r>
          </w:p>
        </w:tc>
      </w:tr>
      <w:tr w:rsidR="00F10F24" w:rsidRPr="0022631D" w14:paraId="25BA229C" w14:textId="77777777" w:rsidTr="00955F98">
        <w:tc>
          <w:tcPr>
            <w:tcW w:w="1370" w:type="dxa"/>
            <w:gridSpan w:val="6"/>
            <w:shd w:val="clear" w:color="auto" w:fill="auto"/>
            <w:vAlign w:val="center"/>
          </w:tcPr>
          <w:p w14:paraId="235B7905" w14:textId="4CF27729" w:rsidR="00F10F24" w:rsidRPr="00AE5C00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073E7BED" w14:textId="7C790C00" w:rsidR="00F10F24" w:rsidRPr="00AE5C00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AE5C0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0324F50A" w14:textId="42426EAF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26000</w:t>
            </w:r>
          </w:p>
        </w:tc>
        <w:tc>
          <w:tcPr>
            <w:tcW w:w="2126" w:type="dxa"/>
            <w:gridSpan w:val="10"/>
            <w:shd w:val="clear" w:color="auto" w:fill="auto"/>
            <w:vAlign w:val="center"/>
          </w:tcPr>
          <w:p w14:paraId="3BD92E1D" w14:textId="65D5B7D4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15CAF232" w14:textId="6250FA9D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26000</w:t>
            </w:r>
          </w:p>
        </w:tc>
      </w:tr>
      <w:tr w:rsidR="00B84559" w:rsidRPr="0022631D" w14:paraId="2C2688AE" w14:textId="77777777" w:rsidTr="007E38B0">
        <w:tc>
          <w:tcPr>
            <w:tcW w:w="11212" w:type="dxa"/>
            <w:gridSpan w:val="46"/>
            <w:shd w:val="clear" w:color="auto" w:fill="auto"/>
            <w:vAlign w:val="center"/>
          </w:tcPr>
          <w:p w14:paraId="69A9A4DC" w14:textId="24278CD7" w:rsidR="00B84559" w:rsidRPr="0071453A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բրինձ /սուր/</w:t>
            </w:r>
          </w:p>
        </w:tc>
      </w:tr>
      <w:tr w:rsidR="00F10F24" w:rsidRPr="0022631D" w14:paraId="367F3E73" w14:textId="77777777" w:rsidTr="005779EC">
        <w:tc>
          <w:tcPr>
            <w:tcW w:w="1370" w:type="dxa"/>
            <w:gridSpan w:val="6"/>
            <w:shd w:val="clear" w:color="auto" w:fill="auto"/>
            <w:vAlign w:val="center"/>
          </w:tcPr>
          <w:p w14:paraId="21EC8C6F" w14:textId="4BAD8D1A" w:rsidR="00F10F24" w:rsidRPr="0023016D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0AD44908" w14:textId="51B31E67" w:rsidR="00F10F24" w:rsidRPr="0071453A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71453A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0D026F0F" w14:textId="0F5662D4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27000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316B39F0" w14:textId="03809ABC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799A7B75" w14:textId="203EAAB2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27000</w:t>
            </w:r>
          </w:p>
        </w:tc>
      </w:tr>
      <w:tr w:rsidR="00B84559" w:rsidRPr="0022631D" w14:paraId="6EF299FF" w14:textId="77777777" w:rsidTr="007E38B0">
        <w:tc>
          <w:tcPr>
            <w:tcW w:w="11212" w:type="dxa"/>
            <w:gridSpan w:val="46"/>
            <w:shd w:val="clear" w:color="auto" w:fill="auto"/>
            <w:vAlign w:val="center"/>
          </w:tcPr>
          <w:p w14:paraId="11867992" w14:textId="1DC3D845" w:rsidR="00B84559" w:rsidRPr="0022631D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9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372E10"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  <w:t>ոլոռ</w:t>
            </w:r>
          </w:p>
        </w:tc>
      </w:tr>
      <w:tr w:rsidR="00F10F24" w:rsidRPr="0022631D" w14:paraId="32B58403" w14:textId="77777777" w:rsidTr="00FF040B">
        <w:tc>
          <w:tcPr>
            <w:tcW w:w="1370" w:type="dxa"/>
            <w:gridSpan w:val="6"/>
            <w:shd w:val="clear" w:color="auto" w:fill="auto"/>
            <w:vAlign w:val="center"/>
          </w:tcPr>
          <w:p w14:paraId="5589028E" w14:textId="7FE4AA5D" w:rsidR="00F10F24" w:rsidRPr="0023016D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0433F820" w14:textId="7879CF9C" w:rsidR="00F10F24" w:rsidRPr="0071453A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71453A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58C2A4BD" w14:textId="30003B1B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17500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3E36BA95" w14:textId="539F6EFE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54A0AA63" w14:textId="7AC37DCA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17500</w:t>
            </w:r>
          </w:p>
        </w:tc>
      </w:tr>
      <w:tr w:rsidR="00B84559" w:rsidRPr="0022631D" w14:paraId="5884B68C" w14:textId="77777777" w:rsidTr="0071453A">
        <w:trPr>
          <w:trHeight w:val="252"/>
        </w:trPr>
        <w:tc>
          <w:tcPr>
            <w:tcW w:w="11212" w:type="dxa"/>
            <w:gridSpan w:val="46"/>
            <w:shd w:val="clear" w:color="auto" w:fill="auto"/>
            <w:vAlign w:val="center"/>
          </w:tcPr>
          <w:p w14:paraId="4E7779B3" w14:textId="5D4B7B52" w:rsidR="00B84559" w:rsidRPr="0023016D" w:rsidRDefault="00B84559" w:rsidP="0023016D">
            <w:pPr>
              <w:widowControl w:val="0"/>
              <w:spacing w:before="0" w:after="0"/>
              <w:ind w:left="0" w:firstLine="0"/>
              <w:rPr>
                <w:rFonts w:eastAsia="Times New Roman"/>
                <w:color w:val="000000"/>
                <w:sz w:val="16"/>
                <w:szCs w:val="16"/>
                <w:lang w:val="hy-AM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հատիկավոր լոբ</w:t>
            </w:r>
          </w:p>
        </w:tc>
      </w:tr>
      <w:tr w:rsidR="00F10F24" w:rsidRPr="0022631D" w14:paraId="53E0E4DF" w14:textId="77777777" w:rsidTr="007756CE">
        <w:tc>
          <w:tcPr>
            <w:tcW w:w="1370" w:type="dxa"/>
            <w:gridSpan w:val="6"/>
            <w:shd w:val="clear" w:color="auto" w:fill="auto"/>
            <w:vAlign w:val="center"/>
          </w:tcPr>
          <w:p w14:paraId="565AF8F0" w14:textId="104DFC75" w:rsidR="00F10F24" w:rsidRPr="0023016D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7B0CE880" w14:textId="1A0ACCCF" w:rsidR="00F10F24" w:rsidRPr="0071453A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71453A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3940641F" w14:textId="4AC85DD1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77000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764DC935" w14:textId="0EC2DE31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212CEF31" w14:textId="004F94D5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77000</w:t>
            </w:r>
          </w:p>
        </w:tc>
      </w:tr>
      <w:tr w:rsidR="00B84559" w:rsidRPr="0022631D" w14:paraId="230537CE" w14:textId="77777777" w:rsidTr="007E38B0">
        <w:tc>
          <w:tcPr>
            <w:tcW w:w="11212" w:type="dxa"/>
            <w:gridSpan w:val="46"/>
            <w:shd w:val="clear" w:color="auto" w:fill="auto"/>
            <w:vAlign w:val="center"/>
          </w:tcPr>
          <w:p w14:paraId="1FEEB0E6" w14:textId="2C207675" w:rsidR="00B84559" w:rsidRPr="0022631D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սիսեռ</w:t>
            </w:r>
          </w:p>
        </w:tc>
      </w:tr>
      <w:tr w:rsidR="00F10F24" w:rsidRPr="0022631D" w14:paraId="76A5DE75" w14:textId="77777777" w:rsidTr="00E751F3">
        <w:tc>
          <w:tcPr>
            <w:tcW w:w="1370" w:type="dxa"/>
            <w:gridSpan w:val="6"/>
            <w:shd w:val="clear" w:color="auto" w:fill="auto"/>
            <w:vAlign w:val="center"/>
          </w:tcPr>
          <w:p w14:paraId="44D51BDE" w14:textId="5786E1F6" w:rsidR="00F10F24" w:rsidRPr="0023016D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3E9AF116" w14:textId="7AF3D8C8" w:rsidR="00F10F24" w:rsidRPr="005947BF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947B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591F9FE0" w14:textId="07F8C8EE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220000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2D4527C6" w14:textId="4E9664FB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511390C6" w14:textId="5342E7D9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220000</w:t>
            </w:r>
          </w:p>
        </w:tc>
      </w:tr>
      <w:tr w:rsidR="00B84559" w:rsidRPr="0022631D" w14:paraId="2C3036D3" w14:textId="77777777" w:rsidTr="007E38B0">
        <w:tc>
          <w:tcPr>
            <w:tcW w:w="11212" w:type="dxa"/>
            <w:gridSpan w:val="46"/>
            <w:shd w:val="clear" w:color="auto" w:fill="auto"/>
            <w:vAlign w:val="center"/>
          </w:tcPr>
          <w:p w14:paraId="30363F89" w14:textId="7A25371D" w:rsidR="00B84559" w:rsidRPr="0022631D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372E10"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  <w:t>Կաղամբ չմաքրված</w:t>
            </w:r>
          </w:p>
        </w:tc>
      </w:tr>
      <w:tr w:rsidR="00F10F24" w:rsidRPr="0022631D" w14:paraId="6A15263E" w14:textId="77777777" w:rsidTr="00A70E55">
        <w:tc>
          <w:tcPr>
            <w:tcW w:w="1370" w:type="dxa"/>
            <w:gridSpan w:val="6"/>
            <w:shd w:val="clear" w:color="auto" w:fill="auto"/>
            <w:vAlign w:val="center"/>
          </w:tcPr>
          <w:p w14:paraId="3B86AE99" w14:textId="6DBB0702" w:rsidR="00F10F24" w:rsidRPr="0023016D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38E50537" w14:textId="792F2D72" w:rsidR="00F10F24" w:rsidRPr="005947BF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947B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4505DC75" w14:textId="532B5834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120000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0CE7474E" w14:textId="77FA985A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1FA723CD" w14:textId="7E21A4E4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120000</w:t>
            </w:r>
          </w:p>
        </w:tc>
      </w:tr>
      <w:tr w:rsidR="00B84559" w:rsidRPr="0022631D" w14:paraId="23CE3603" w14:textId="77777777" w:rsidTr="007E38B0">
        <w:tc>
          <w:tcPr>
            <w:tcW w:w="11212" w:type="dxa"/>
            <w:gridSpan w:val="46"/>
            <w:shd w:val="clear" w:color="auto" w:fill="auto"/>
            <w:vAlign w:val="center"/>
          </w:tcPr>
          <w:p w14:paraId="76BBF5B6" w14:textId="625FED83" w:rsidR="00B84559" w:rsidRPr="007E38B0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5947B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23016D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թթվասեր</w:t>
            </w:r>
          </w:p>
        </w:tc>
      </w:tr>
      <w:tr w:rsidR="00F10F24" w:rsidRPr="0022631D" w14:paraId="565CCE3A" w14:textId="77777777" w:rsidTr="008E5608">
        <w:tc>
          <w:tcPr>
            <w:tcW w:w="1370" w:type="dxa"/>
            <w:gridSpan w:val="6"/>
            <w:shd w:val="clear" w:color="auto" w:fill="auto"/>
            <w:vAlign w:val="center"/>
          </w:tcPr>
          <w:p w14:paraId="10199724" w14:textId="3C25D9EA" w:rsidR="00F10F24" w:rsidRPr="0023016D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40C7FD38" w14:textId="026281CE" w:rsidR="00F10F24" w:rsidRPr="005947BF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947B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534A2F93" w14:textId="5E23CDC1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24000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600FF943" w14:textId="795B7970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5FDA5787" w14:textId="76BE1DAE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24000</w:t>
            </w:r>
          </w:p>
        </w:tc>
      </w:tr>
      <w:tr w:rsidR="00B84559" w:rsidRPr="0022631D" w14:paraId="24A2272A" w14:textId="77777777" w:rsidTr="006F743E">
        <w:tc>
          <w:tcPr>
            <w:tcW w:w="11212" w:type="dxa"/>
            <w:gridSpan w:val="46"/>
            <w:shd w:val="clear" w:color="auto" w:fill="auto"/>
            <w:vAlign w:val="center"/>
          </w:tcPr>
          <w:p w14:paraId="0262D56B" w14:textId="60BD8DF9" w:rsidR="00B84559" w:rsidRPr="003C5A85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hAnsi="GHEA Grapalat" w:cs="GHEA Grapalat"/>
                <w:sz w:val="16"/>
                <w:szCs w:val="20"/>
                <w:lang w:val="hy-AM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B16F7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մածուն</w:t>
            </w:r>
          </w:p>
        </w:tc>
      </w:tr>
      <w:tr w:rsidR="00F10F24" w:rsidRPr="0022631D" w14:paraId="0088E63F" w14:textId="77777777" w:rsidTr="00B61563">
        <w:tc>
          <w:tcPr>
            <w:tcW w:w="1370" w:type="dxa"/>
            <w:gridSpan w:val="6"/>
            <w:shd w:val="clear" w:color="auto" w:fill="auto"/>
            <w:vAlign w:val="center"/>
          </w:tcPr>
          <w:p w14:paraId="74145639" w14:textId="329390FD" w:rsidR="00F10F24" w:rsidRPr="00321A67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4B3CCA8F" w14:textId="12B3F500" w:rsidR="00F10F24" w:rsidRPr="00B16F7B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B16F7B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7633A18B" w14:textId="15CFCB4D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240000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35C94A48" w14:textId="0D91B054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06337E82" w14:textId="398EA254" w:rsidR="00F10F24" w:rsidRPr="00F10F24" w:rsidRDefault="00F10F24" w:rsidP="00F10F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240000</w:t>
            </w:r>
          </w:p>
        </w:tc>
      </w:tr>
      <w:tr w:rsidR="00B84559" w:rsidRPr="0022631D" w14:paraId="3CA73370" w14:textId="77777777" w:rsidTr="0042584C">
        <w:trPr>
          <w:trHeight w:val="288"/>
        </w:trPr>
        <w:tc>
          <w:tcPr>
            <w:tcW w:w="11212" w:type="dxa"/>
            <w:gridSpan w:val="46"/>
            <w:shd w:val="clear" w:color="auto" w:fill="auto"/>
            <w:vAlign w:val="center"/>
          </w:tcPr>
          <w:p w14:paraId="01B94C0D" w14:textId="137C971F" w:rsidR="00B84559" w:rsidRPr="00321A67" w:rsidRDefault="00B84559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321A67" w:rsidRP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սոխ</w:t>
            </w:r>
            <w:proofErr w:type="spellEnd"/>
            <w:r w:rsidR="00321A67" w:rsidRP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="00321A67" w:rsidRP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գլուխ</w:t>
            </w:r>
            <w:proofErr w:type="spellEnd"/>
          </w:p>
        </w:tc>
      </w:tr>
      <w:tr w:rsidR="00540DD3" w:rsidRPr="0022631D" w14:paraId="3087A186" w14:textId="77777777" w:rsidTr="00DC2C33">
        <w:tc>
          <w:tcPr>
            <w:tcW w:w="1370" w:type="dxa"/>
            <w:gridSpan w:val="6"/>
            <w:shd w:val="clear" w:color="auto" w:fill="auto"/>
            <w:vAlign w:val="center"/>
          </w:tcPr>
          <w:p w14:paraId="53A600FC" w14:textId="03F8B858" w:rsidR="00540DD3" w:rsidRPr="00321A67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22809D63" w14:textId="6E80C1C2" w:rsidR="00540DD3" w:rsidRPr="00B16F7B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B16F7B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3B22B0A3" w14:textId="4BE5972D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20000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3CDF369B" w14:textId="19BD52E8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5A3EA688" w14:textId="31F0ADC0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20000</w:t>
            </w:r>
          </w:p>
        </w:tc>
      </w:tr>
      <w:tr w:rsidR="00B84559" w:rsidRPr="0022631D" w14:paraId="2FF35CD2" w14:textId="77777777" w:rsidTr="007E38B0">
        <w:tc>
          <w:tcPr>
            <w:tcW w:w="11212" w:type="dxa"/>
            <w:gridSpan w:val="46"/>
            <w:shd w:val="clear" w:color="auto" w:fill="auto"/>
            <w:vAlign w:val="center"/>
          </w:tcPr>
          <w:p w14:paraId="3656832E" w14:textId="440025E6" w:rsidR="00B84559" w:rsidRPr="007E38B0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b/>
                <w:bCs/>
                <w:color w:val="000000"/>
                <w:sz w:val="16"/>
                <w:szCs w:val="16"/>
                <w:shd w:val="clear" w:color="auto" w:fill="FFFFFF"/>
                <w:lang w:val="hy-AM"/>
              </w:rPr>
              <w:t>գազար</w:t>
            </w:r>
          </w:p>
        </w:tc>
      </w:tr>
      <w:tr w:rsidR="00540DD3" w:rsidRPr="0022631D" w14:paraId="5A66BA0D" w14:textId="77777777" w:rsidTr="00592C03">
        <w:tc>
          <w:tcPr>
            <w:tcW w:w="1370" w:type="dxa"/>
            <w:gridSpan w:val="6"/>
            <w:shd w:val="clear" w:color="auto" w:fill="auto"/>
            <w:vAlign w:val="center"/>
          </w:tcPr>
          <w:p w14:paraId="451E40B8" w14:textId="19C61C17" w:rsidR="00540DD3" w:rsidRPr="00321A67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34A5A065" w14:textId="4A352494" w:rsidR="00540DD3" w:rsidRPr="003A7484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A7484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51071C74" w14:textId="63B72148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64800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18DB7F36" w14:textId="12AE01FA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37ABF1C4" w14:textId="4D53F284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64800</w:t>
            </w:r>
          </w:p>
        </w:tc>
      </w:tr>
      <w:tr w:rsidR="00B84559" w:rsidRPr="0022631D" w14:paraId="791B7401" w14:textId="77777777" w:rsidTr="007E38B0">
        <w:tc>
          <w:tcPr>
            <w:tcW w:w="11212" w:type="dxa"/>
            <w:gridSpan w:val="46"/>
            <w:shd w:val="clear" w:color="auto" w:fill="auto"/>
            <w:vAlign w:val="center"/>
          </w:tcPr>
          <w:p w14:paraId="30098AB8" w14:textId="3CF78984" w:rsidR="00B84559" w:rsidRPr="007E38B0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ճակնդեղ</w:t>
            </w:r>
          </w:p>
        </w:tc>
      </w:tr>
      <w:tr w:rsidR="00540DD3" w:rsidRPr="0022631D" w14:paraId="13B9A1C9" w14:textId="77777777" w:rsidTr="00923DCA">
        <w:tc>
          <w:tcPr>
            <w:tcW w:w="1370" w:type="dxa"/>
            <w:gridSpan w:val="6"/>
            <w:shd w:val="clear" w:color="auto" w:fill="auto"/>
            <w:vAlign w:val="center"/>
          </w:tcPr>
          <w:p w14:paraId="7E1DAB5C" w14:textId="359F9DE6" w:rsidR="00540DD3" w:rsidRPr="00321A67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5343F4E9" w14:textId="1156ADCB" w:rsidR="00540DD3" w:rsidRPr="003A7484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3A7484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71177EA9" w14:textId="2888F001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13500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2D630871" w14:textId="576884BF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4B479205" w14:textId="681036B2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13500</w:t>
            </w:r>
          </w:p>
        </w:tc>
      </w:tr>
      <w:tr w:rsidR="00B84559" w:rsidRPr="0022631D" w14:paraId="3CE068F8" w14:textId="77777777" w:rsidTr="007E38B0">
        <w:tc>
          <w:tcPr>
            <w:tcW w:w="11212" w:type="dxa"/>
            <w:gridSpan w:val="46"/>
            <w:shd w:val="clear" w:color="auto" w:fill="auto"/>
            <w:vAlign w:val="center"/>
          </w:tcPr>
          <w:p w14:paraId="460159D7" w14:textId="29DC3424" w:rsidR="00B84559" w:rsidRPr="0022631D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Սմբուկ</w:t>
            </w:r>
          </w:p>
        </w:tc>
      </w:tr>
      <w:tr w:rsidR="00540DD3" w:rsidRPr="0022631D" w14:paraId="2902C336" w14:textId="77777777" w:rsidTr="00080996">
        <w:tc>
          <w:tcPr>
            <w:tcW w:w="1370" w:type="dxa"/>
            <w:gridSpan w:val="6"/>
            <w:shd w:val="clear" w:color="auto" w:fill="auto"/>
            <w:vAlign w:val="center"/>
          </w:tcPr>
          <w:p w14:paraId="045DCE78" w14:textId="7866660F" w:rsidR="00540DD3" w:rsidRPr="00321A67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1DC68F30" w14:textId="30D8B129" w:rsidR="00540DD3" w:rsidRPr="00955F98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656FE3C0" w14:textId="00210144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12000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10812940" w14:textId="0EB83554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46183053" w14:textId="4CD549A7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12000</w:t>
            </w:r>
          </w:p>
        </w:tc>
      </w:tr>
      <w:tr w:rsidR="00B84559" w:rsidRPr="0022631D" w14:paraId="668CC4AC" w14:textId="77777777" w:rsidTr="007E38B0">
        <w:tc>
          <w:tcPr>
            <w:tcW w:w="11212" w:type="dxa"/>
            <w:gridSpan w:val="46"/>
            <w:shd w:val="clear" w:color="auto" w:fill="auto"/>
            <w:vAlign w:val="center"/>
          </w:tcPr>
          <w:p w14:paraId="63704ED2" w14:textId="2F6CB517" w:rsidR="00B84559" w:rsidRPr="0022631D" w:rsidRDefault="00B84559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41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բրոկոլի</w:t>
            </w:r>
          </w:p>
        </w:tc>
      </w:tr>
      <w:tr w:rsidR="00540DD3" w:rsidRPr="0022631D" w14:paraId="42102BDC" w14:textId="77777777" w:rsidTr="00E77013">
        <w:tc>
          <w:tcPr>
            <w:tcW w:w="1370" w:type="dxa"/>
            <w:gridSpan w:val="6"/>
            <w:shd w:val="clear" w:color="auto" w:fill="auto"/>
            <w:vAlign w:val="center"/>
          </w:tcPr>
          <w:p w14:paraId="41B7DF94" w14:textId="33700C6F" w:rsidR="00540DD3" w:rsidRPr="00321A67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20"/>
              </w:rPr>
            </w:pPr>
            <w:r>
              <w:rPr>
                <w:rFonts w:ascii="GHEA Grapalat" w:hAnsi="GHEA Grapalat" w:cs="GHEA Grapalat"/>
                <w:sz w:val="16"/>
                <w:szCs w:val="20"/>
              </w:rPr>
              <w:t>1</w:t>
            </w:r>
          </w:p>
        </w:tc>
        <w:tc>
          <w:tcPr>
            <w:tcW w:w="2138" w:type="dxa"/>
            <w:gridSpan w:val="8"/>
            <w:shd w:val="clear" w:color="auto" w:fill="auto"/>
          </w:tcPr>
          <w:p w14:paraId="46090F66" w14:textId="70D6ECA8" w:rsidR="00540DD3" w:rsidRPr="00955F98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88" w:type="dxa"/>
            <w:gridSpan w:val="15"/>
            <w:shd w:val="clear" w:color="auto" w:fill="auto"/>
            <w:vAlign w:val="center"/>
          </w:tcPr>
          <w:p w14:paraId="64A0A5B4" w14:textId="43F2D1A6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30000</w:t>
            </w:r>
          </w:p>
        </w:tc>
        <w:tc>
          <w:tcPr>
            <w:tcW w:w="2126" w:type="dxa"/>
            <w:gridSpan w:val="10"/>
            <w:shd w:val="clear" w:color="auto" w:fill="auto"/>
          </w:tcPr>
          <w:p w14:paraId="0201C894" w14:textId="1B53AAC6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90" w:type="dxa"/>
            <w:gridSpan w:val="7"/>
            <w:shd w:val="clear" w:color="auto" w:fill="auto"/>
            <w:vAlign w:val="center"/>
          </w:tcPr>
          <w:p w14:paraId="1978959B" w14:textId="574570FB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30000</w:t>
            </w:r>
          </w:p>
        </w:tc>
      </w:tr>
      <w:tr w:rsidR="00955F98" w:rsidRPr="0022631D" w14:paraId="0DF179E7" w14:textId="17A7E2F5" w:rsidTr="00357E7D">
        <w:tc>
          <w:tcPr>
            <w:tcW w:w="11212" w:type="dxa"/>
            <w:gridSpan w:val="46"/>
            <w:shd w:val="clear" w:color="auto" w:fill="auto"/>
            <w:vAlign w:val="center"/>
          </w:tcPr>
          <w:p w14:paraId="1EBA9C89" w14:textId="02F30F59" w:rsidR="00955F98" w:rsidRPr="0022631D" w:rsidRDefault="00955F98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դդում</w:t>
            </w:r>
          </w:p>
        </w:tc>
      </w:tr>
      <w:tr w:rsidR="00540DD3" w:rsidRPr="0022631D" w14:paraId="75AFE499" w14:textId="060A40D5" w:rsidTr="00425F22">
        <w:tc>
          <w:tcPr>
            <w:tcW w:w="133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9F4892" w14:textId="57ABE755" w:rsidR="00540DD3" w:rsidRPr="00955F98" w:rsidRDefault="00540DD3" w:rsidP="00540DD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48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55636A" w14:textId="0445D405" w:rsidR="00540DD3" w:rsidRPr="00955F98" w:rsidRDefault="00540DD3" w:rsidP="00540DD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2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AE56C" w14:textId="0E4BB70A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6800</w:t>
            </w:r>
          </w:p>
        </w:tc>
        <w:tc>
          <w:tcPr>
            <w:tcW w:w="2138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C846A2" w14:textId="3253A59D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72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65F0FD" w14:textId="3BC6FFB2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6800</w:t>
            </w:r>
          </w:p>
        </w:tc>
      </w:tr>
      <w:tr w:rsidR="00955F98" w:rsidRPr="0022631D" w14:paraId="2AA05019" w14:textId="79D9591B" w:rsidTr="00865216">
        <w:tc>
          <w:tcPr>
            <w:tcW w:w="11212" w:type="dxa"/>
            <w:gridSpan w:val="46"/>
            <w:shd w:val="clear" w:color="auto" w:fill="auto"/>
            <w:vAlign w:val="center"/>
          </w:tcPr>
          <w:p w14:paraId="223C6103" w14:textId="246B0FDE" w:rsidR="00955F98" w:rsidRPr="0022631D" w:rsidRDefault="00955F98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43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վարսակով թխվածքաբլիթ</w:t>
            </w:r>
          </w:p>
        </w:tc>
      </w:tr>
      <w:tr w:rsidR="00540DD3" w:rsidRPr="0022631D" w14:paraId="6C22F456" w14:textId="6D2F01BD" w:rsidTr="00645CCD">
        <w:tc>
          <w:tcPr>
            <w:tcW w:w="133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50DC5E" w14:textId="55FF1764" w:rsidR="00540DD3" w:rsidRPr="00955F98" w:rsidRDefault="00540DD3" w:rsidP="00540DD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48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F6C288" w14:textId="0F36A52C" w:rsidR="00540DD3" w:rsidRPr="00955F98" w:rsidRDefault="00540DD3" w:rsidP="00540DD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2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0BEBE" w14:textId="34F559F9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540D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90000</w:t>
            </w:r>
          </w:p>
        </w:tc>
        <w:tc>
          <w:tcPr>
            <w:tcW w:w="2138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E02817" w14:textId="0DDF6D09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72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62A0E1" w14:textId="2DE359BA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540D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90000</w:t>
            </w:r>
          </w:p>
        </w:tc>
      </w:tr>
      <w:tr w:rsidR="00955F98" w:rsidRPr="0022631D" w14:paraId="0BC47E10" w14:textId="20D1A2AF" w:rsidTr="000B2291">
        <w:tc>
          <w:tcPr>
            <w:tcW w:w="11212" w:type="dxa"/>
            <w:gridSpan w:val="46"/>
            <w:shd w:val="clear" w:color="auto" w:fill="auto"/>
            <w:vAlign w:val="center"/>
          </w:tcPr>
          <w:p w14:paraId="255AE8D8" w14:textId="29A2BFDE" w:rsidR="00955F98" w:rsidRPr="0022631D" w:rsidRDefault="00955F98" w:rsidP="00B84559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Ծիրանաչիր</w:t>
            </w:r>
          </w:p>
        </w:tc>
      </w:tr>
      <w:tr w:rsidR="00540DD3" w:rsidRPr="0022631D" w14:paraId="6F6F94E4" w14:textId="77777777" w:rsidTr="00304A6A">
        <w:tc>
          <w:tcPr>
            <w:tcW w:w="133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97FF23" w14:textId="43077C05" w:rsidR="00540DD3" w:rsidRPr="00955F98" w:rsidRDefault="00540DD3" w:rsidP="00540DD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48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2384C8" w14:textId="53512D43" w:rsidR="00540DD3" w:rsidRPr="00955F98" w:rsidRDefault="00540DD3" w:rsidP="00540DD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2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9C6CC" w14:textId="16EC0CF1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540D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45000</w:t>
            </w:r>
          </w:p>
        </w:tc>
        <w:tc>
          <w:tcPr>
            <w:tcW w:w="2138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3C474B" w14:textId="759C1935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72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87D127" w14:textId="4AEC0398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540D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45000</w:t>
            </w:r>
          </w:p>
        </w:tc>
      </w:tr>
      <w:tr w:rsidR="00955F98" w:rsidRPr="0022631D" w14:paraId="06C923F4" w14:textId="77777777" w:rsidTr="007E38B0">
        <w:tc>
          <w:tcPr>
            <w:tcW w:w="11212" w:type="dxa"/>
            <w:gridSpan w:val="46"/>
            <w:shd w:val="clear" w:color="auto" w:fill="auto"/>
            <w:vAlign w:val="center"/>
          </w:tcPr>
          <w:p w14:paraId="61DA179F" w14:textId="69E70F7C" w:rsidR="00955F98" w:rsidRPr="0022631D" w:rsidRDefault="00955F98" w:rsidP="00955F9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49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կարմիր պղպեղ</w:t>
            </w:r>
          </w:p>
        </w:tc>
      </w:tr>
      <w:tr w:rsidR="00540DD3" w:rsidRPr="0022631D" w14:paraId="3C50F9E1" w14:textId="1A2F26BE" w:rsidTr="0042437A">
        <w:tc>
          <w:tcPr>
            <w:tcW w:w="1320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74FE69" w14:textId="19A3DED6" w:rsidR="00540DD3" w:rsidRPr="00955F98" w:rsidRDefault="00540DD3" w:rsidP="00540DD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219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DCD3C2" w14:textId="01D75261" w:rsidR="00540DD3" w:rsidRPr="00955F98" w:rsidRDefault="00540DD3" w:rsidP="00540DD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64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43D0" w14:textId="3EE3F1D5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540D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6750</w:t>
            </w:r>
          </w:p>
        </w:tc>
        <w:tc>
          <w:tcPr>
            <w:tcW w:w="2208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D5519C" w14:textId="16CCD36B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24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EDFD59" w14:textId="44A09847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540D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6750</w:t>
            </w:r>
          </w:p>
        </w:tc>
      </w:tr>
      <w:tr w:rsidR="00955F98" w:rsidRPr="0022631D" w14:paraId="5FA29811" w14:textId="12B319E9" w:rsidTr="0052676D">
        <w:tc>
          <w:tcPr>
            <w:tcW w:w="11212" w:type="dxa"/>
            <w:gridSpan w:val="46"/>
            <w:shd w:val="clear" w:color="auto" w:fill="auto"/>
            <w:vAlign w:val="center"/>
          </w:tcPr>
          <w:p w14:paraId="7BF5B943" w14:textId="45991926" w:rsidR="00955F98" w:rsidRPr="0022631D" w:rsidRDefault="00955F98" w:rsidP="00955F9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ալյուր</w:t>
            </w:r>
          </w:p>
        </w:tc>
      </w:tr>
      <w:tr w:rsidR="00540DD3" w:rsidRPr="0022631D" w14:paraId="0395AC02" w14:textId="5C726E8A" w:rsidTr="00FB5F6D">
        <w:tc>
          <w:tcPr>
            <w:tcW w:w="1320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E5AFCA" w14:textId="218C3505" w:rsidR="00540DD3" w:rsidRPr="00955F98" w:rsidRDefault="00540DD3" w:rsidP="00540DD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8A7A4D" w14:textId="0F3608CD" w:rsidR="00540DD3" w:rsidRPr="00955F98" w:rsidRDefault="00540DD3" w:rsidP="00540DD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64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C98D" w14:textId="1095E334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540D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6000</w:t>
            </w:r>
          </w:p>
        </w:tc>
        <w:tc>
          <w:tcPr>
            <w:tcW w:w="2208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0B0A19" w14:textId="073C2C30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24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0794D4" w14:textId="52BA512A" w:rsidR="00540DD3" w:rsidRPr="00540DD3" w:rsidRDefault="00540DD3" w:rsidP="00540DD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540D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6000</w:t>
            </w:r>
          </w:p>
        </w:tc>
      </w:tr>
      <w:tr w:rsidR="00955F98" w:rsidRPr="0022631D" w14:paraId="7FA43BB3" w14:textId="27E506F0" w:rsidTr="00412344">
        <w:tc>
          <w:tcPr>
            <w:tcW w:w="11212" w:type="dxa"/>
            <w:gridSpan w:val="46"/>
            <w:shd w:val="clear" w:color="auto" w:fill="auto"/>
            <w:vAlign w:val="center"/>
          </w:tcPr>
          <w:p w14:paraId="1847DE6F" w14:textId="269DEBBF" w:rsidR="00955F98" w:rsidRPr="0022631D" w:rsidRDefault="00955F98" w:rsidP="00955F9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արևածաղկի ձեթ</w:t>
            </w:r>
          </w:p>
        </w:tc>
      </w:tr>
      <w:tr w:rsidR="009253D1" w:rsidRPr="0022631D" w14:paraId="7AE3486B" w14:textId="14AD1F31" w:rsidTr="00464E4F">
        <w:tc>
          <w:tcPr>
            <w:tcW w:w="1320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EEA2AB" w14:textId="42ED2DA8" w:rsidR="009253D1" w:rsidRPr="00321A67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9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3A5041" w14:textId="303E253E" w:rsidR="009253D1" w:rsidRPr="00955F98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264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5ED1" w14:textId="3B8BC175" w:rsidR="009253D1" w:rsidRPr="009253D1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150000</w:t>
            </w:r>
          </w:p>
        </w:tc>
        <w:tc>
          <w:tcPr>
            <w:tcW w:w="2208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1E3113" w14:textId="6573FE4D" w:rsidR="009253D1" w:rsidRPr="009253D1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253D1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24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925492" w14:textId="627FB220" w:rsidR="009253D1" w:rsidRPr="009253D1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150000</w:t>
            </w:r>
          </w:p>
        </w:tc>
      </w:tr>
      <w:tr w:rsidR="00955F98" w:rsidRPr="0022631D" w14:paraId="4B4641DE" w14:textId="77777777" w:rsidTr="007E38B0">
        <w:tc>
          <w:tcPr>
            <w:tcW w:w="11212" w:type="dxa"/>
            <w:gridSpan w:val="46"/>
            <w:shd w:val="clear" w:color="auto" w:fill="auto"/>
            <w:vAlign w:val="center"/>
          </w:tcPr>
          <w:p w14:paraId="7E0CC749" w14:textId="1D95953B" w:rsidR="00955F98" w:rsidRPr="0022631D" w:rsidRDefault="00955F98" w:rsidP="00955F98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տոմատի մածուկ</w:t>
            </w:r>
          </w:p>
        </w:tc>
      </w:tr>
      <w:tr w:rsidR="009253D1" w:rsidRPr="0022631D" w14:paraId="3E5DFCE2" w14:textId="56151A82" w:rsidTr="00A9625D">
        <w:tc>
          <w:tcPr>
            <w:tcW w:w="12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5D60F8" w14:textId="595EDB35" w:rsidR="009253D1" w:rsidRPr="00955F98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1D51D" w14:textId="326796CE" w:rsidR="009253D1" w:rsidRPr="00955F98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55F9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8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0DABD" w14:textId="760179A7" w:rsidR="009253D1" w:rsidRPr="009253D1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57000</w:t>
            </w:r>
          </w:p>
        </w:tc>
        <w:tc>
          <w:tcPr>
            <w:tcW w:w="217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50017" w14:textId="22C0FBEE" w:rsidR="009253D1" w:rsidRPr="009253D1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253D1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A6C39F" w14:textId="3230BBAE" w:rsidR="009253D1" w:rsidRPr="009253D1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57000</w:t>
            </w:r>
          </w:p>
        </w:tc>
      </w:tr>
      <w:tr w:rsidR="00955F98" w:rsidRPr="0022631D" w14:paraId="4ABCB41E" w14:textId="2691B27B" w:rsidTr="00706D13">
        <w:tc>
          <w:tcPr>
            <w:tcW w:w="11212" w:type="dxa"/>
            <w:gridSpan w:val="46"/>
            <w:shd w:val="clear" w:color="auto" w:fill="auto"/>
            <w:vAlign w:val="center"/>
          </w:tcPr>
          <w:p w14:paraId="3E78F00D" w14:textId="23A1CCD8" w:rsidR="00955F98" w:rsidRPr="00321A67" w:rsidRDefault="00955F98" w:rsidP="00321A6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53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321A67" w:rsidRP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կանաչ</w:t>
            </w:r>
            <w:proofErr w:type="spellEnd"/>
            <w:r w:rsidR="00321A67" w:rsidRP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321A67" w:rsidRP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ոլոռ</w:t>
            </w:r>
            <w:proofErr w:type="spellEnd"/>
            <w:r w:rsidR="00321A67" w:rsidRPr="00321A6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/պահածոյացված/</w:t>
            </w:r>
          </w:p>
        </w:tc>
      </w:tr>
      <w:tr w:rsidR="009253D1" w:rsidRPr="0022631D" w14:paraId="05596E06" w14:textId="01B60774" w:rsidTr="00D52C3C">
        <w:tc>
          <w:tcPr>
            <w:tcW w:w="12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2851C" w14:textId="7988694E" w:rsidR="009253D1" w:rsidRPr="00B75318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B3CE70" w14:textId="3784DC19" w:rsidR="009253D1" w:rsidRPr="00B75318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8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142FD" w14:textId="43FB492A" w:rsidR="009253D1" w:rsidRPr="009253D1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36000</w:t>
            </w:r>
          </w:p>
        </w:tc>
        <w:tc>
          <w:tcPr>
            <w:tcW w:w="217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DDB12B" w14:textId="237820FB" w:rsidR="009253D1" w:rsidRPr="009253D1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253D1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48AFE7" w14:textId="61DE9FC8" w:rsidR="009253D1" w:rsidRPr="009253D1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36000</w:t>
            </w:r>
          </w:p>
        </w:tc>
      </w:tr>
      <w:tr w:rsidR="009253D1" w:rsidRPr="0022631D" w14:paraId="47DE7421" w14:textId="77777777" w:rsidTr="00810DE2">
        <w:tc>
          <w:tcPr>
            <w:tcW w:w="11212" w:type="dxa"/>
            <w:gridSpan w:val="46"/>
            <w:shd w:val="clear" w:color="auto" w:fill="auto"/>
            <w:vAlign w:val="center"/>
          </w:tcPr>
          <w:p w14:paraId="57B14CDC" w14:textId="44687FCB" w:rsidR="009253D1" w:rsidRPr="009253D1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5</w:t>
            </w:r>
            <w:r w:rsidRPr="009253D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9253D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քաղցր եգիպտացորեն /պահածոյացված/</w:t>
            </w:r>
          </w:p>
        </w:tc>
      </w:tr>
      <w:tr w:rsidR="009253D1" w:rsidRPr="0022631D" w14:paraId="31ECFD6B" w14:textId="77777777" w:rsidTr="00D52C3C">
        <w:tc>
          <w:tcPr>
            <w:tcW w:w="12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19F885" w14:textId="389C0717" w:rsidR="009253D1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FDAAF" w14:textId="54C8CD9A" w:rsidR="009253D1" w:rsidRPr="00B75318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8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59A5" w14:textId="3DC42CEB" w:rsidR="009253D1" w:rsidRPr="009253D1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64600</w:t>
            </w:r>
          </w:p>
        </w:tc>
        <w:tc>
          <w:tcPr>
            <w:tcW w:w="217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5CE243" w14:textId="29FBFB4E" w:rsidR="009253D1" w:rsidRPr="009253D1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</w:pPr>
            <w:r w:rsidRPr="009253D1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60FD94" w14:textId="42E4A133" w:rsidR="009253D1" w:rsidRPr="009253D1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64600</w:t>
            </w:r>
          </w:p>
        </w:tc>
      </w:tr>
      <w:tr w:rsidR="009253D1" w:rsidRPr="0022631D" w14:paraId="3F56B069" w14:textId="38F50E50" w:rsidTr="00E205F3">
        <w:tc>
          <w:tcPr>
            <w:tcW w:w="11212" w:type="dxa"/>
            <w:gridSpan w:val="46"/>
            <w:shd w:val="clear" w:color="auto" w:fill="auto"/>
            <w:vAlign w:val="center"/>
          </w:tcPr>
          <w:p w14:paraId="2C32E75C" w14:textId="1622593F" w:rsidR="009253D1" w:rsidRPr="0022631D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55 </w:t>
            </w:r>
            <w:r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կաթ /պաստերիզացված/</w:t>
            </w:r>
          </w:p>
        </w:tc>
      </w:tr>
      <w:tr w:rsidR="009253D1" w:rsidRPr="0022631D" w14:paraId="05BC2FD4" w14:textId="056DA380" w:rsidTr="00870A77">
        <w:tc>
          <w:tcPr>
            <w:tcW w:w="12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EBE4FA" w14:textId="32BD85A5" w:rsidR="009253D1" w:rsidRPr="00B75318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0E638C" w14:textId="42810252" w:rsidR="009253D1" w:rsidRPr="00B75318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8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1E10" w14:textId="34179B1F" w:rsidR="009253D1" w:rsidRPr="009253D1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315000</w:t>
            </w:r>
          </w:p>
        </w:tc>
        <w:tc>
          <w:tcPr>
            <w:tcW w:w="217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B61D12" w14:textId="029F48B9" w:rsidR="009253D1" w:rsidRPr="009253D1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253D1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26202B" w14:textId="5A043901" w:rsidR="009253D1" w:rsidRPr="009253D1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315000</w:t>
            </w:r>
          </w:p>
        </w:tc>
      </w:tr>
      <w:tr w:rsidR="009253D1" w:rsidRPr="0022631D" w14:paraId="13B0BC47" w14:textId="673DC377" w:rsidTr="006333FC">
        <w:tc>
          <w:tcPr>
            <w:tcW w:w="11212" w:type="dxa"/>
            <w:gridSpan w:val="46"/>
            <w:shd w:val="clear" w:color="auto" w:fill="auto"/>
            <w:vAlign w:val="center"/>
          </w:tcPr>
          <w:p w14:paraId="4780A77D" w14:textId="732105E8" w:rsidR="009253D1" w:rsidRPr="0022631D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56 </w:t>
            </w:r>
            <w:r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բանան</w:t>
            </w:r>
          </w:p>
        </w:tc>
      </w:tr>
      <w:tr w:rsidR="009253D1" w:rsidRPr="0022631D" w14:paraId="2C1F2AAA" w14:textId="3912E860" w:rsidTr="00C17C9F">
        <w:tc>
          <w:tcPr>
            <w:tcW w:w="12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4EFBCF" w14:textId="700A711A" w:rsidR="009253D1" w:rsidRPr="00B75318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1FD335" w14:textId="2CD00439" w:rsidR="009253D1" w:rsidRPr="00B75318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8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A6B57" w14:textId="114630A0" w:rsidR="009253D1" w:rsidRPr="009253D1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175000</w:t>
            </w:r>
          </w:p>
        </w:tc>
        <w:tc>
          <w:tcPr>
            <w:tcW w:w="217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5FADD6" w14:textId="1B402827" w:rsidR="009253D1" w:rsidRPr="009253D1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253D1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69731C" w14:textId="4FF7C9BF" w:rsidR="009253D1" w:rsidRPr="009253D1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175000</w:t>
            </w:r>
          </w:p>
        </w:tc>
      </w:tr>
      <w:tr w:rsidR="009253D1" w:rsidRPr="0022631D" w14:paraId="390988A3" w14:textId="77777777" w:rsidTr="00851EAC">
        <w:tc>
          <w:tcPr>
            <w:tcW w:w="11212" w:type="dxa"/>
            <w:gridSpan w:val="46"/>
            <w:shd w:val="clear" w:color="auto" w:fill="auto"/>
            <w:vAlign w:val="center"/>
          </w:tcPr>
          <w:p w14:paraId="7D8D83E3" w14:textId="4932BC48" w:rsidR="009253D1" w:rsidRPr="00B75318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57 </w:t>
            </w:r>
            <w:r>
              <w:rPr>
                <w:rFonts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դափնու տերեև</w:t>
            </w:r>
          </w:p>
        </w:tc>
      </w:tr>
      <w:tr w:rsidR="009253D1" w:rsidRPr="0022631D" w14:paraId="7BAE6715" w14:textId="77777777" w:rsidTr="00F6620C">
        <w:tc>
          <w:tcPr>
            <w:tcW w:w="12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4B12B9" w14:textId="0D607B08" w:rsidR="009253D1" w:rsidRPr="00B75318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A10FC" w14:textId="5F71790A" w:rsidR="009253D1" w:rsidRPr="00B75318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8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5BDB" w14:textId="65BFA4A1" w:rsidR="009253D1" w:rsidRPr="00F176C6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F176C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50</w:t>
            </w:r>
          </w:p>
        </w:tc>
        <w:tc>
          <w:tcPr>
            <w:tcW w:w="217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29EE7" w14:textId="33D35449" w:rsidR="009253D1" w:rsidRPr="00F176C6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F176C6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46BC30" w14:textId="5DBA24F0" w:rsidR="009253D1" w:rsidRPr="00F176C6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F176C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50</w:t>
            </w:r>
          </w:p>
        </w:tc>
      </w:tr>
      <w:tr w:rsidR="009253D1" w:rsidRPr="0022631D" w14:paraId="299EB791" w14:textId="77777777" w:rsidTr="002D6345">
        <w:tc>
          <w:tcPr>
            <w:tcW w:w="11212" w:type="dxa"/>
            <w:gridSpan w:val="46"/>
            <w:shd w:val="clear" w:color="auto" w:fill="auto"/>
            <w:vAlign w:val="center"/>
          </w:tcPr>
          <w:p w14:paraId="5854005C" w14:textId="448AE692" w:rsidR="009253D1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hAnsi="GHEA Grapalat" w:cs="Sylfaen"/>
                <w:color w:val="000000"/>
                <w:sz w:val="20"/>
                <w:shd w:val="clear" w:color="auto" w:fill="FFFFFF"/>
                <w:lang w:val="hy-AM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8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91355">
              <w:rPr>
                <w:rFonts w:ascii="GHEA Grapalat" w:eastAsia="Times New Roman" w:hAnsi="GHEA Grapalat" w:cs="Arial"/>
                <w:color w:val="000000"/>
                <w:sz w:val="14"/>
                <w:szCs w:val="14"/>
                <w:lang w:eastAsia="hy-AM"/>
              </w:rPr>
              <w:t>Վանիլին</w:t>
            </w:r>
            <w:proofErr w:type="spellEnd"/>
          </w:p>
        </w:tc>
      </w:tr>
      <w:tr w:rsidR="009253D1" w:rsidRPr="0022631D" w14:paraId="2F84B6F0" w14:textId="77777777" w:rsidTr="00F6620C">
        <w:tc>
          <w:tcPr>
            <w:tcW w:w="129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043D8A" w14:textId="71861802" w:rsidR="009253D1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9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B99D45" w14:textId="4053F0D9" w:rsidR="009253D1" w:rsidRPr="00B75318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3384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31425" w14:textId="56BC1917" w:rsidR="009253D1" w:rsidRPr="00F176C6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F176C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1000</w:t>
            </w:r>
          </w:p>
        </w:tc>
        <w:tc>
          <w:tcPr>
            <w:tcW w:w="217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B88C22" w14:textId="091B5A28" w:rsidR="009253D1" w:rsidRPr="00F176C6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</w:pPr>
            <w:r w:rsidRPr="00F176C6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0</w:t>
            </w:r>
          </w:p>
        </w:tc>
        <w:tc>
          <w:tcPr>
            <w:tcW w:w="216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E4D323" w14:textId="795E58FD" w:rsidR="009253D1" w:rsidRPr="00F176C6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F176C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1000</w:t>
            </w:r>
          </w:p>
        </w:tc>
      </w:tr>
      <w:tr w:rsidR="009253D1" w:rsidRPr="0022631D" w14:paraId="130BFAB8" w14:textId="77777777" w:rsidTr="00012170">
        <w:trPr>
          <w:trHeight w:val="288"/>
        </w:trPr>
        <w:tc>
          <w:tcPr>
            <w:tcW w:w="11212" w:type="dxa"/>
            <w:gridSpan w:val="46"/>
            <w:shd w:val="clear" w:color="auto" w:fill="99CCFF"/>
            <w:vAlign w:val="center"/>
          </w:tcPr>
          <w:p w14:paraId="658AA5EA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253D1" w:rsidRPr="0022631D" w14:paraId="48ACCA35" w14:textId="77777777" w:rsidTr="00012170">
        <w:tc>
          <w:tcPr>
            <w:tcW w:w="11212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9E3039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9253D1" w:rsidRPr="0022631D" w14:paraId="63BE1012" w14:textId="77777777" w:rsidTr="00955F98">
        <w:tc>
          <w:tcPr>
            <w:tcW w:w="807" w:type="dxa"/>
            <w:vMerge w:val="restart"/>
            <w:shd w:val="clear" w:color="auto" w:fill="auto"/>
            <w:vAlign w:val="center"/>
          </w:tcPr>
          <w:p w14:paraId="27D62261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32" w:type="dxa"/>
            <w:gridSpan w:val="7"/>
            <w:vMerge w:val="restart"/>
            <w:shd w:val="clear" w:color="auto" w:fill="auto"/>
            <w:vAlign w:val="center"/>
          </w:tcPr>
          <w:p w14:paraId="5CF1B5E2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73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DB865A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9253D1" w:rsidRPr="0022631D" w14:paraId="08DAD9CE" w14:textId="77777777" w:rsidTr="00955F98">
        <w:tc>
          <w:tcPr>
            <w:tcW w:w="8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7B7987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32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1F49A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419980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AAB05F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3D036E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50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B96169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9253D1" w:rsidRPr="0022631D" w14:paraId="2391B815" w14:textId="77777777" w:rsidTr="00955F98">
        <w:tc>
          <w:tcPr>
            <w:tcW w:w="807" w:type="dxa"/>
            <w:tcBorders>
              <w:bottom w:val="single" w:sz="8" w:space="0" w:color="auto"/>
            </w:tcBorders>
            <w:shd w:val="clear" w:color="auto" w:fill="auto"/>
          </w:tcPr>
          <w:p w14:paraId="4EE27373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32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073E4C8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91CBCF9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3E8A8103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628420C9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0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01EAB0EA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253D1" w:rsidRPr="0022631D" w14:paraId="3B28E82A" w14:textId="77777777" w:rsidTr="00955F98">
        <w:trPr>
          <w:trHeight w:val="40"/>
        </w:trPr>
        <w:tc>
          <w:tcPr>
            <w:tcW w:w="807" w:type="dxa"/>
            <w:tcBorders>
              <w:bottom w:val="single" w:sz="8" w:space="0" w:color="auto"/>
            </w:tcBorders>
            <w:shd w:val="clear" w:color="auto" w:fill="auto"/>
          </w:tcPr>
          <w:p w14:paraId="284FC484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32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732BFFE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FC240E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33FFEA14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7BC3D58E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0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22E4B60D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253D1" w:rsidRPr="0022631D" w14:paraId="206049ED" w14:textId="77777777" w:rsidTr="00955F98">
        <w:trPr>
          <w:trHeight w:val="331"/>
        </w:trPr>
        <w:tc>
          <w:tcPr>
            <w:tcW w:w="2239" w:type="dxa"/>
            <w:gridSpan w:val="8"/>
            <w:shd w:val="clear" w:color="auto" w:fill="auto"/>
            <w:vAlign w:val="center"/>
          </w:tcPr>
          <w:p w14:paraId="2B5F6C20" w14:textId="77777777" w:rsidR="009253D1" w:rsidRPr="0022631D" w:rsidRDefault="009253D1" w:rsidP="009253D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73" w:type="dxa"/>
            <w:gridSpan w:val="38"/>
            <w:shd w:val="clear" w:color="auto" w:fill="auto"/>
            <w:vAlign w:val="center"/>
          </w:tcPr>
          <w:p w14:paraId="06C3CB70" w14:textId="77777777" w:rsidR="009253D1" w:rsidRPr="0022631D" w:rsidRDefault="009253D1" w:rsidP="009253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9253D1" w:rsidRPr="0022631D" w14:paraId="1F967F50" w14:textId="77777777" w:rsidTr="00012170">
        <w:trPr>
          <w:trHeight w:val="289"/>
        </w:trPr>
        <w:tc>
          <w:tcPr>
            <w:tcW w:w="11212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900D274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253D1" w:rsidRPr="0022631D" w14:paraId="19230F75" w14:textId="77777777" w:rsidTr="00955F98">
        <w:trPr>
          <w:trHeight w:val="346"/>
        </w:trPr>
        <w:tc>
          <w:tcPr>
            <w:tcW w:w="495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9EEB5D" w14:textId="77777777" w:rsidR="009253D1" w:rsidRPr="0022631D" w:rsidRDefault="009253D1" w:rsidP="009253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5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B83DAE" w14:textId="1E0CED1C" w:rsidR="009253D1" w:rsidRPr="0022631D" w:rsidRDefault="009253D1" w:rsidP="009253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.2026թ.</w:t>
            </w:r>
          </w:p>
        </w:tc>
      </w:tr>
      <w:tr w:rsidR="009253D1" w:rsidRPr="0022631D" w14:paraId="7CB161B5" w14:textId="77777777" w:rsidTr="00955F98">
        <w:trPr>
          <w:trHeight w:val="92"/>
        </w:trPr>
        <w:tc>
          <w:tcPr>
            <w:tcW w:w="4959" w:type="dxa"/>
            <w:gridSpan w:val="21"/>
            <w:vMerge w:val="restart"/>
            <w:shd w:val="clear" w:color="auto" w:fill="auto"/>
            <w:vAlign w:val="center"/>
          </w:tcPr>
          <w:p w14:paraId="7114CDC6" w14:textId="77777777" w:rsidR="009253D1" w:rsidRPr="0022631D" w:rsidRDefault="009253D1" w:rsidP="009253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270FB4" w14:textId="77777777" w:rsidR="009253D1" w:rsidRPr="0022631D" w:rsidRDefault="009253D1" w:rsidP="009253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4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924015" w14:textId="77777777" w:rsidR="009253D1" w:rsidRPr="0022631D" w:rsidRDefault="009253D1" w:rsidP="009253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9253D1" w:rsidRPr="0022631D" w14:paraId="6BF94930" w14:textId="77777777" w:rsidTr="00955F98">
        <w:trPr>
          <w:trHeight w:val="92"/>
        </w:trPr>
        <w:tc>
          <w:tcPr>
            <w:tcW w:w="4959" w:type="dxa"/>
            <w:gridSpan w:val="2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FE552A" w14:textId="77777777" w:rsidR="009253D1" w:rsidRPr="0022631D" w:rsidRDefault="009253D1" w:rsidP="009253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160234" w14:textId="4A015C32" w:rsidR="009253D1" w:rsidRPr="00321A67" w:rsidRDefault="009253D1" w:rsidP="009253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Կիրառելի չէ</w:t>
            </w:r>
          </w:p>
        </w:tc>
        <w:tc>
          <w:tcPr>
            <w:tcW w:w="314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5F457B" w14:textId="6D59AF49" w:rsidR="009253D1" w:rsidRPr="00A41DDD" w:rsidRDefault="009253D1" w:rsidP="009253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253D1" w:rsidRPr="0022631D" w14:paraId="34B798EC" w14:textId="77777777" w:rsidTr="00012170">
        <w:trPr>
          <w:trHeight w:val="344"/>
        </w:trPr>
        <w:tc>
          <w:tcPr>
            <w:tcW w:w="11212" w:type="dxa"/>
            <w:gridSpan w:val="4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579978B" w14:textId="6AAA9DDA" w:rsidR="009253D1" w:rsidRPr="004D6C47" w:rsidRDefault="009253D1" w:rsidP="009253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</w:t>
            </w:r>
            <w:r w:rsidRPr="009253D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9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6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9253D1" w:rsidRPr="0022631D" w14:paraId="28F14476" w14:textId="77777777" w:rsidTr="00955F98">
        <w:trPr>
          <w:trHeight w:val="344"/>
        </w:trPr>
        <w:tc>
          <w:tcPr>
            <w:tcW w:w="495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25F05" w14:textId="77777777" w:rsidR="009253D1" w:rsidRPr="0022631D" w:rsidRDefault="009253D1" w:rsidP="009253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5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B3E8A7" w14:textId="44AA650D" w:rsidR="009253D1" w:rsidRPr="0022631D" w:rsidRDefault="009253D1" w:rsidP="009253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09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9253D1" w:rsidRPr="0022631D" w14:paraId="0096D819" w14:textId="77777777" w:rsidTr="00955F98">
        <w:trPr>
          <w:trHeight w:val="344"/>
        </w:trPr>
        <w:tc>
          <w:tcPr>
            <w:tcW w:w="495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DC1BBD" w14:textId="77777777" w:rsidR="009253D1" w:rsidRPr="0022631D" w:rsidRDefault="009253D1" w:rsidP="009253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5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20F653" w14:textId="0EA55067" w:rsidR="009253D1" w:rsidRPr="0022631D" w:rsidRDefault="009253D1" w:rsidP="009253D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09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9253D1" w:rsidRPr="0022631D" w14:paraId="5F3F66FB" w14:textId="77777777" w:rsidTr="00012170">
        <w:trPr>
          <w:trHeight w:val="288"/>
        </w:trPr>
        <w:tc>
          <w:tcPr>
            <w:tcW w:w="11212" w:type="dxa"/>
            <w:gridSpan w:val="46"/>
            <w:shd w:val="clear" w:color="auto" w:fill="99CCFF"/>
            <w:vAlign w:val="center"/>
          </w:tcPr>
          <w:p w14:paraId="35ECF9FE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253D1" w:rsidRPr="0022631D" w14:paraId="3D09E524" w14:textId="77777777" w:rsidTr="00955F98">
        <w:tc>
          <w:tcPr>
            <w:tcW w:w="807" w:type="dxa"/>
            <w:vMerge w:val="restart"/>
            <w:shd w:val="clear" w:color="auto" w:fill="auto"/>
            <w:vAlign w:val="center"/>
          </w:tcPr>
          <w:p w14:paraId="1E5E8B18" w14:textId="77777777" w:rsidR="009253D1" w:rsidRPr="0022631D" w:rsidRDefault="009253D1" w:rsidP="009253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03" w:type="dxa"/>
            <w:gridSpan w:val="6"/>
            <w:vMerge w:val="restart"/>
            <w:shd w:val="clear" w:color="auto" w:fill="auto"/>
            <w:vAlign w:val="center"/>
          </w:tcPr>
          <w:p w14:paraId="2C0ADE61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9002" w:type="dxa"/>
            <w:gridSpan w:val="39"/>
            <w:shd w:val="clear" w:color="auto" w:fill="auto"/>
            <w:vAlign w:val="center"/>
          </w:tcPr>
          <w:p w14:paraId="3801EDBB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9253D1" w:rsidRPr="0022631D" w14:paraId="42FCF9CA" w14:textId="77777777" w:rsidTr="00955F98">
        <w:trPr>
          <w:trHeight w:val="237"/>
        </w:trPr>
        <w:tc>
          <w:tcPr>
            <w:tcW w:w="807" w:type="dxa"/>
            <w:vMerge/>
            <w:shd w:val="clear" w:color="auto" w:fill="auto"/>
            <w:vAlign w:val="center"/>
          </w:tcPr>
          <w:p w14:paraId="3FA8777C" w14:textId="77777777" w:rsidR="009253D1" w:rsidRPr="0022631D" w:rsidRDefault="009253D1" w:rsidP="009253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3" w:type="dxa"/>
            <w:gridSpan w:val="6"/>
            <w:vMerge/>
            <w:shd w:val="clear" w:color="auto" w:fill="auto"/>
            <w:vAlign w:val="center"/>
          </w:tcPr>
          <w:p w14:paraId="3CFCAEFB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11"/>
            <w:vMerge w:val="restart"/>
            <w:shd w:val="clear" w:color="auto" w:fill="auto"/>
            <w:vAlign w:val="center"/>
          </w:tcPr>
          <w:p w14:paraId="44D1B258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3BB3A7AC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9"/>
            <w:vMerge w:val="restart"/>
            <w:shd w:val="clear" w:color="auto" w:fill="auto"/>
            <w:vAlign w:val="center"/>
          </w:tcPr>
          <w:p w14:paraId="763432D2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4B8E8B1D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81" w:type="dxa"/>
            <w:gridSpan w:val="10"/>
            <w:shd w:val="clear" w:color="auto" w:fill="auto"/>
            <w:vAlign w:val="center"/>
          </w:tcPr>
          <w:p w14:paraId="367BB5DF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9253D1" w:rsidRPr="0022631D" w14:paraId="2117ABF9" w14:textId="77777777" w:rsidTr="00955F98">
        <w:trPr>
          <w:trHeight w:val="238"/>
        </w:trPr>
        <w:tc>
          <w:tcPr>
            <w:tcW w:w="807" w:type="dxa"/>
            <w:vMerge/>
            <w:shd w:val="clear" w:color="auto" w:fill="auto"/>
            <w:vAlign w:val="center"/>
          </w:tcPr>
          <w:p w14:paraId="7E0782AF" w14:textId="77777777" w:rsidR="009253D1" w:rsidRPr="0022631D" w:rsidRDefault="009253D1" w:rsidP="009253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3" w:type="dxa"/>
            <w:gridSpan w:val="6"/>
            <w:vMerge/>
            <w:shd w:val="clear" w:color="auto" w:fill="auto"/>
            <w:vAlign w:val="center"/>
          </w:tcPr>
          <w:p w14:paraId="012D7EA5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11"/>
            <w:vMerge/>
            <w:shd w:val="clear" w:color="auto" w:fill="auto"/>
            <w:vAlign w:val="center"/>
          </w:tcPr>
          <w:p w14:paraId="49603836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0B595945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9"/>
            <w:vMerge/>
            <w:shd w:val="clear" w:color="auto" w:fill="auto"/>
            <w:vAlign w:val="center"/>
          </w:tcPr>
          <w:p w14:paraId="7DC26F59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2736ADE2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81" w:type="dxa"/>
            <w:gridSpan w:val="10"/>
            <w:shd w:val="clear" w:color="auto" w:fill="auto"/>
            <w:vAlign w:val="center"/>
          </w:tcPr>
          <w:p w14:paraId="77B97703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9253D1" w:rsidRPr="0022631D" w14:paraId="3F723748" w14:textId="77777777" w:rsidTr="00955F98">
        <w:trPr>
          <w:trHeight w:val="263"/>
        </w:trPr>
        <w:tc>
          <w:tcPr>
            <w:tcW w:w="8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2D28EE" w14:textId="77777777" w:rsidR="009253D1" w:rsidRPr="0022631D" w:rsidRDefault="009253D1" w:rsidP="009253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87F226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6184C8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2FB290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E22A36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7A22AB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90FE24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72AD60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382D69" w:rsidRPr="0022631D" w14:paraId="35D751D0" w14:textId="77777777" w:rsidTr="0096239C">
        <w:trPr>
          <w:trHeight w:val="146"/>
        </w:trPr>
        <w:tc>
          <w:tcPr>
            <w:tcW w:w="807" w:type="dxa"/>
            <w:shd w:val="clear" w:color="auto" w:fill="auto"/>
            <w:vAlign w:val="center"/>
          </w:tcPr>
          <w:p w14:paraId="1BBFA54B" w14:textId="5CE4F1A6" w:rsidR="00382D69" w:rsidRPr="0015799A" w:rsidRDefault="00382D69" w:rsidP="00382D6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1403" w:type="dxa"/>
            <w:gridSpan w:val="6"/>
            <w:shd w:val="clear" w:color="auto" w:fill="auto"/>
            <w:vAlign w:val="center"/>
          </w:tcPr>
          <w:p w14:paraId="2234E373" w14:textId="2A4947E5" w:rsidR="00382D69" w:rsidRPr="00572DE7" w:rsidRDefault="00382D69" w:rsidP="00382D6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ԱՁ Սվետլանա Երանոսյան</w:t>
            </w:r>
          </w:p>
        </w:tc>
        <w:tc>
          <w:tcPr>
            <w:tcW w:w="2089" w:type="dxa"/>
            <w:gridSpan w:val="11"/>
            <w:shd w:val="clear" w:color="auto" w:fill="auto"/>
            <w:vAlign w:val="center"/>
          </w:tcPr>
          <w:p w14:paraId="620664E7" w14:textId="739A169D" w:rsidR="00382D69" w:rsidRPr="00572DE7" w:rsidRDefault="00382D69" w:rsidP="00382D6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ՇՄՋՊՉ-ԳՀԱՊՁԲ-26/1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2A59DF9D" w14:textId="1A23861C" w:rsidR="00382D69" w:rsidRPr="00572DE7" w:rsidRDefault="00382D69" w:rsidP="00382D6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09</w:t>
            </w:r>
            <w:r w:rsidRPr="00572DE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.0</w:t>
            </w: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</w:t>
            </w:r>
            <w:r w:rsidRPr="00572DE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</w:t>
            </w: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6</w:t>
            </w:r>
            <w:r w:rsidRPr="00572DE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1136" w:type="dxa"/>
            <w:gridSpan w:val="9"/>
            <w:shd w:val="clear" w:color="auto" w:fill="auto"/>
            <w:vAlign w:val="center"/>
          </w:tcPr>
          <w:p w14:paraId="54E460E0" w14:textId="2D9767C7" w:rsidR="00382D69" w:rsidRPr="00572DE7" w:rsidRDefault="00382D69" w:rsidP="00382D6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572DE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25.12.202</w:t>
            </w: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6</w:t>
            </w:r>
            <w:r w:rsidRPr="00572DE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58655F38" w14:textId="77777777" w:rsidR="00382D69" w:rsidRPr="00572DE7" w:rsidRDefault="00382D69" w:rsidP="00382D6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572DE7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0" w:type="dxa"/>
            <w:gridSpan w:val="8"/>
            <w:shd w:val="clear" w:color="auto" w:fill="auto"/>
            <w:vAlign w:val="center"/>
          </w:tcPr>
          <w:p w14:paraId="4402CC1F" w14:textId="7EF82FEF" w:rsidR="00382D69" w:rsidRPr="00572DE7" w:rsidRDefault="00382D69" w:rsidP="00382D6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382D6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414000</w:t>
            </w:r>
          </w:p>
        </w:tc>
        <w:tc>
          <w:tcPr>
            <w:tcW w:w="2051" w:type="dxa"/>
            <w:gridSpan w:val="2"/>
            <w:shd w:val="clear" w:color="auto" w:fill="auto"/>
            <w:vAlign w:val="center"/>
          </w:tcPr>
          <w:p w14:paraId="3A5DA6DD" w14:textId="36545E65" w:rsidR="00382D69" w:rsidRPr="00572DE7" w:rsidRDefault="00382D69" w:rsidP="00382D6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382D6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414000</w:t>
            </w:r>
          </w:p>
        </w:tc>
      </w:tr>
      <w:tr w:rsidR="00382D69" w:rsidRPr="0022631D" w14:paraId="7331F44E" w14:textId="77777777" w:rsidTr="00C377A9">
        <w:trPr>
          <w:trHeight w:val="110"/>
        </w:trPr>
        <w:tc>
          <w:tcPr>
            <w:tcW w:w="807" w:type="dxa"/>
            <w:shd w:val="clear" w:color="auto" w:fill="auto"/>
            <w:vAlign w:val="center"/>
          </w:tcPr>
          <w:p w14:paraId="17ACCA58" w14:textId="6F1FB5B3" w:rsidR="00382D69" w:rsidRPr="00382D69" w:rsidRDefault="00382D69" w:rsidP="00382D6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382D6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3, 7, 9, 12, 14, 17, 21, 22, 27, 36, 37, 40, 41, 42, 43, 45, 49, 50, 51, 52, 53, 54, 55, 56, 57, 58</w:t>
            </w:r>
          </w:p>
        </w:tc>
        <w:tc>
          <w:tcPr>
            <w:tcW w:w="1403" w:type="dxa"/>
            <w:gridSpan w:val="6"/>
            <w:shd w:val="clear" w:color="auto" w:fill="auto"/>
          </w:tcPr>
          <w:p w14:paraId="5ADB5DB8" w14:textId="3EB8E79D" w:rsidR="00382D69" w:rsidRPr="00232623" w:rsidRDefault="00382D69" w:rsidP="00382D6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2089" w:type="dxa"/>
            <w:gridSpan w:val="11"/>
            <w:shd w:val="clear" w:color="auto" w:fill="auto"/>
            <w:vAlign w:val="center"/>
          </w:tcPr>
          <w:p w14:paraId="2CA74E30" w14:textId="4FE9B195" w:rsidR="00382D69" w:rsidRPr="00232623" w:rsidRDefault="00382D69" w:rsidP="00382D6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ՇՄՋՊՉ-ԳՀԱՊՁԲ-26/1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296F41F5" w14:textId="623D7A47" w:rsidR="00382D69" w:rsidRPr="00F0220F" w:rsidRDefault="00382D69" w:rsidP="00382D6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F0220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09.01.2026թ.</w:t>
            </w:r>
          </w:p>
        </w:tc>
        <w:tc>
          <w:tcPr>
            <w:tcW w:w="1136" w:type="dxa"/>
            <w:gridSpan w:val="9"/>
            <w:shd w:val="clear" w:color="auto" w:fill="auto"/>
            <w:vAlign w:val="center"/>
          </w:tcPr>
          <w:p w14:paraId="2C422886" w14:textId="7E07A3B0" w:rsidR="00382D69" w:rsidRPr="00F0220F" w:rsidRDefault="00382D69" w:rsidP="00382D6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F0220F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25.12.2026թ.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01197254" w14:textId="77777777" w:rsidR="00382D69" w:rsidRPr="00F0220F" w:rsidRDefault="00382D69" w:rsidP="00382D6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8"/>
            <w:shd w:val="clear" w:color="auto" w:fill="auto"/>
          </w:tcPr>
          <w:p w14:paraId="4843A53B" w14:textId="730E7B3E" w:rsidR="00382D69" w:rsidRPr="00F0220F" w:rsidRDefault="00382D69" w:rsidP="00382D6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382D6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1.680.000</w:t>
            </w:r>
          </w:p>
        </w:tc>
        <w:tc>
          <w:tcPr>
            <w:tcW w:w="2051" w:type="dxa"/>
            <w:gridSpan w:val="2"/>
            <w:shd w:val="clear" w:color="auto" w:fill="auto"/>
          </w:tcPr>
          <w:p w14:paraId="6626A26C" w14:textId="0B0F817B" w:rsidR="00382D69" w:rsidRPr="00F0220F" w:rsidRDefault="00382D69" w:rsidP="00382D6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382D6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1.680.000</w:t>
            </w:r>
          </w:p>
        </w:tc>
      </w:tr>
      <w:tr w:rsidR="009253D1" w:rsidRPr="0022631D" w14:paraId="1FA4CF1E" w14:textId="77777777" w:rsidTr="00955F98">
        <w:trPr>
          <w:trHeight w:val="110"/>
        </w:trPr>
        <w:tc>
          <w:tcPr>
            <w:tcW w:w="807" w:type="dxa"/>
            <w:shd w:val="clear" w:color="auto" w:fill="auto"/>
            <w:vAlign w:val="center"/>
          </w:tcPr>
          <w:p w14:paraId="5E7643D4" w14:textId="77777777" w:rsidR="009253D1" w:rsidRPr="00FD1E3A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  <w:tc>
          <w:tcPr>
            <w:tcW w:w="1403" w:type="dxa"/>
            <w:gridSpan w:val="6"/>
            <w:shd w:val="clear" w:color="auto" w:fill="auto"/>
            <w:vAlign w:val="center"/>
          </w:tcPr>
          <w:p w14:paraId="7A1500A4" w14:textId="77777777" w:rsidR="009253D1" w:rsidRPr="00FD1E3A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  <w:tc>
          <w:tcPr>
            <w:tcW w:w="2089" w:type="dxa"/>
            <w:gridSpan w:val="11"/>
            <w:shd w:val="clear" w:color="auto" w:fill="auto"/>
            <w:vAlign w:val="center"/>
          </w:tcPr>
          <w:p w14:paraId="12C6919C" w14:textId="77777777" w:rsidR="009253D1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66CCD53A" w14:textId="77777777" w:rsidR="009253D1" w:rsidRPr="00FD1E3A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  <w:tc>
          <w:tcPr>
            <w:tcW w:w="1136" w:type="dxa"/>
            <w:gridSpan w:val="9"/>
            <w:shd w:val="clear" w:color="auto" w:fill="auto"/>
            <w:vAlign w:val="center"/>
          </w:tcPr>
          <w:p w14:paraId="5B1CFDD1" w14:textId="77777777" w:rsidR="009253D1" w:rsidRPr="004D6C47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02421C69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8"/>
            <w:shd w:val="clear" w:color="auto" w:fill="auto"/>
          </w:tcPr>
          <w:p w14:paraId="3D48A7AF" w14:textId="77777777" w:rsidR="009253D1" w:rsidRPr="00FD1E3A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  <w:tc>
          <w:tcPr>
            <w:tcW w:w="2051" w:type="dxa"/>
            <w:gridSpan w:val="2"/>
            <w:shd w:val="clear" w:color="auto" w:fill="auto"/>
          </w:tcPr>
          <w:p w14:paraId="2755BF9E" w14:textId="77777777" w:rsidR="009253D1" w:rsidRPr="00FD1E3A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0"/>
                <w:szCs w:val="14"/>
                <w:lang w:eastAsia="ru-RU"/>
              </w:rPr>
            </w:pPr>
          </w:p>
        </w:tc>
      </w:tr>
      <w:tr w:rsidR="009253D1" w:rsidRPr="0022631D" w14:paraId="66AEE378" w14:textId="77777777" w:rsidTr="00012170">
        <w:trPr>
          <w:trHeight w:val="150"/>
        </w:trPr>
        <w:tc>
          <w:tcPr>
            <w:tcW w:w="11212" w:type="dxa"/>
            <w:gridSpan w:val="46"/>
            <w:shd w:val="clear" w:color="auto" w:fill="auto"/>
            <w:vAlign w:val="center"/>
          </w:tcPr>
          <w:p w14:paraId="2FC9AAEC" w14:textId="77777777" w:rsidR="009253D1" w:rsidRPr="0022631D" w:rsidRDefault="009253D1" w:rsidP="009253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9253D1" w:rsidRPr="0022631D" w14:paraId="1AC19F19" w14:textId="77777777" w:rsidTr="00955F98">
        <w:trPr>
          <w:trHeight w:val="125"/>
        </w:trPr>
        <w:tc>
          <w:tcPr>
            <w:tcW w:w="8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595439" w14:textId="77777777" w:rsidR="009253D1" w:rsidRPr="0022631D" w:rsidRDefault="009253D1" w:rsidP="009253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01028C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CB87A7" w14:textId="77777777" w:rsidR="009253D1" w:rsidRPr="0022631D" w:rsidRDefault="009253D1" w:rsidP="009253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2006DA" w14:textId="77777777" w:rsidR="009253D1" w:rsidRPr="0022631D" w:rsidRDefault="009253D1" w:rsidP="009253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B3DCB1" w14:textId="77777777" w:rsidR="009253D1" w:rsidRPr="0022631D" w:rsidRDefault="009253D1" w:rsidP="009253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8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266A1C" w14:textId="77777777" w:rsidR="009253D1" w:rsidRPr="0022631D" w:rsidRDefault="009253D1" w:rsidP="009253D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9253D1" w:rsidRPr="004D6C47" w14:paraId="1D19C31F" w14:textId="77777777" w:rsidTr="00955F98">
        <w:trPr>
          <w:trHeight w:val="155"/>
        </w:trPr>
        <w:tc>
          <w:tcPr>
            <w:tcW w:w="8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013D47" w14:textId="15521C04" w:rsidR="009253D1" w:rsidRPr="002A5575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0"/>
                <w:szCs w:val="20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14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98934C" w14:textId="2100FE3C" w:rsidR="009253D1" w:rsidRPr="002A5575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 Grapalat"/>
                <w:sz w:val="10"/>
                <w:szCs w:val="20"/>
                <w:lang w:val="hy-AM"/>
              </w:rPr>
            </w:pPr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ԱՁ </w:t>
            </w:r>
            <w:proofErr w:type="spellStart"/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Սվետլանա</w:t>
            </w:r>
            <w:proofErr w:type="spellEnd"/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5799A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Երանոսյան</w:t>
            </w:r>
            <w:proofErr w:type="spellEnd"/>
          </w:p>
        </w:tc>
        <w:tc>
          <w:tcPr>
            <w:tcW w:w="291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57C7E4" w14:textId="37DDD154" w:rsidR="009253D1" w:rsidRPr="0014739F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ՇՄ, ք. Մարալիկ, Կոմսոմոլի փ, 32ա</w:t>
            </w:r>
          </w:p>
        </w:tc>
        <w:tc>
          <w:tcPr>
            <w:tcW w:w="201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9C4447" w14:textId="76FB703E" w:rsidR="009253D1" w:rsidRPr="0014739F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hyperlink r:id="rId8" w:history="1">
              <w:r w:rsidRPr="0014739F">
                <w:rPr>
                  <w:rFonts w:ascii="GHEA Grapalat" w:hAnsi="GHEA Grapalat" w:cs="Arial"/>
                  <w:bCs/>
                  <w:iCs/>
                  <w:color w:val="000000"/>
                  <w:sz w:val="16"/>
                  <w:szCs w:val="16"/>
                  <w:lang w:val="hy-AM"/>
                </w:rPr>
                <w:t>yeranosyansvetlana@gmail.com</w:t>
              </w:r>
            </w:hyperlink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F43874" w14:textId="51570223" w:rsidR="009253D1" w:rsidRPr="0014739F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22036081775000</w:t>
            </w:r>
          </w:p>
        </w:tc>
        <w:tc>
          <w:tcPr>
            <w:tcW w:w="208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2679C1" w14:textId="53EC7E9E" w:rsidR="009253D1" w:rsidRPr="0014739F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61719394</w:t>
            </w:r>
          </w:p>
        </w:tc>
      </w:tr>
      <w:tr w:rsidR="00AD5CE6" w:rsidRPr="0022631D" w14:paraId="2AA696F9" w14:textId="77777777" w:rsidTr="00A731F2">
        <w:trPr>
          <w:trHeight w:val="40"/>
        </w:trPr>
        <w:tc>
          <w:tcPr>
            <w:tcW w:w="8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F4638" w14:textId="18D95F71" w:rsidR="00AD5CE6" w:rsidRPr="00B80BB3" w:rsidRDefault="00AD5CE6" w:rsidP="00AD5C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hy-AM" w:eastAsia="ru-RU"/>
              </w:rPr>
            </w:pPr>
            <w:r w:rsidRPr="00382D69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3, 7, 9, 12, 14, 17, 21, 22, 27, 36, 37, 40, 41, 42, 43, 45, 49, 50, 51, 52, 53, 54, 55, 56, 57, 58</w:t>
            </w:r>
          </w:p>
        </w:tc>
        <w:tc>
          <w:tcPr>
            <w:tcW w:w="140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2159088" w14:textId="566FAF92" w:rsidR="00AD5CE6" w:rsidRPr="00B80BB3" w:rsidRDefault="00AD5CE6" w:rsidP="00AD5C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hy-AM" w:eastAsia="ru-RU"/>
              </w:rPr>
            </w:pPr>
            <w:r w:rsidRPr="00B75318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«Լիլիթ Մովսիսյան» ԱՁ</w:t>
            </w:r>
          </w:p>
        </w:tc>
        <w:tc>
          <w:tcPr>
            <w:tcW w:w="291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56A877" w14:textId="1127979C" w:rsidR="00AD5CE6" w:rsidRPr="0014739F" w:rsidRDefault="00AD5CE6" w:rsidP="00AD5C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Ք. Գյումրի, Վ. Սարգսյան 1 թաղամաս 96/1-1</w:t>
            </w:r>
          </w:p>
        </w:tc>
        <w:tc>
          <w:tcPr>
            <w:tcW w:w="201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89DD82" w14:textId="6CAA1BD2" w:rsidR="00AD5CE6" w:rsidRPr="0014739F" w:rsidRDefault="00AD5CE6" w:rsidP="00AD5C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movs1syanlilit1980@yandex.ru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039CDF" w14:textId="4E2EE7C1" w:rsidR="00AD5CE6" w:rsidRPr="0014739F" w:rsidRDefault="00AD5CE6" w:rsidP="00AD5C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163127776256</w:t>
            </w:r>
          </w:p>
        </w:tc>
        <w:tc>
          <w:tcPr>
            <w:tcW w:w="208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5C5EB" w14:textId="1EB6EDF9" w:rsidR="00AD5CE6" w:rsidRPr="0014739F" w:rsidRDefault="00AD5CE6" w:rsidP="00AD5C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57482867</w:t>
            </w:r>
          </w:p>
        </w:tc>
      </w:tr>
      <w:tr w:rsidR="009253D1" w:rsidRPr="0022631D" w14:paraId="4F73BBAC" w14:textId="77777777" w:rsidTr="00012170">
        <w:trPr>
          <w:trHeight w:val="288"/>
        </w:trPr>
        <w:tc>
          <w:tcPr>
            <w:tcW w:w="11212" w:type="dxa"/>
            <w:gridSpan w:val="46"/>
            <w:shd w:val="clear" w:color="auto" w:fill="99CCFF"/>
            <w:vAlign w:val="center"/>
          </w:tcPr>
          <w:p w14:paraId="53FA96B0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253D1" w:rsidRPr="002F3444" w14:paraId="43889508" w14:textId="77777777" w:rsidTr="00955F9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F3983E" w14:textId="77777777" w:rsidR="009253D1" w:rsidRPr="0022631D" w:rsidRDefault="009253D1" w:rsidP="009253D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83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244570" w14:textId="44A4F8BC" w:rsidR="009253D1" w:rsidRPr="00E44322" w:rsidRDefault="009253D1" w:rsidP="009253D1">
            <w:pPr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։ Չափաբաժիններ </w:t>
            </w:r>
            <w:r w:rsidR="00382D69" w:rsidRPr="00382D6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2-րդ, 4-րդ, 5-րդ, 6-րդ, 8-րդ, 10-րդ, 11-րդ, 13-րդ, 15-րդ, 16-րդ, 18-րդ, 19-րդ, 20-րդ, 23-րդ, 24-րդ, 25-րդ, 26-րդ, 28-րդ, 29-րդ, 30-րդ, 31-րդ, 32-րդ, 33-րդ, 34-րդ, 35-րդ, 38-րդ, 39-րդ, 44-րդ, 46-րդ, 47-րդ, 48-րդ</w:t>
            </w:r>
            <w:r w:rsidRPr="00E4432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համարվել են չկայացած՝ համաձայն ,,Գնումների մասին,, ՀՀ օրենքի 37-րդ հոդվածի 1-ին մասի 1-ին կետի համաձայն:</w:t>
            </w:r>
          </w:p>
        </w:tc>
      </w:tr>
      <w:tr w:rsidR="009253D1" w:rsidRPr="002F3444" w14:paraId="0B7AD360" w14:textId="77777777" w:rsidTr="00012170">
        <w:trPr>
          <w:trHeight w:val="288"/>
        </w:trPr>
        <w:tc>
          <w:tcPr>
            <w:tcW w:w="11212" w:type="dxa"/>
            <w:gridSpan w:val="46"/>
            <w:shd w:val="clear" w:color="auto" w:fill="99CCFF"/>
            <w:vAlign w:val="center"/>
          </w:tcPr>
          <w:p w14:paraId="69CA2859" w14:textId="77777777" w:rsidR="009253D1" w:rsidRPr="00E44322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253D1" w:rsidRPr="00E56328" w14:paraId="0F449791" w14:textId="77777777" w:rsidTr="00012170">
        <w:trPr>
          <w:trHeight w:val="288"/>
        </w:trPr>
        <w:tc>
          <w:tcPr>
            <w:tcW w:w="11212" w:type="dxa"/>
            <w:gridSpan w:val="46"/>
            <w:shd w:val="clear" w:color="auto" w:fill="auto"/>
            <w:vAlign w:val="center"/>
          </w:tcPr>
          <w:p w14:paraId="020BB2B7" w14:textId="77777777" w:rsidR="009253D1" w:rsidRPr="00E4188B" w:rsidRDefault="009253D1" w:rsidP="009253D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proofErr w:type="gram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15D3C9BC" w14:textId="77777777" w:rsidR="009253D1" w:rsidRPr="004D078F" w:rsidRDefault="009253D1" w:rsidP="009253D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78EEEE10" w14:textId="77777777" w:rsidR="009253D1" w:rsidRPr="004D078F" w:rsidRDefault="009253D1" w:rsidP="009253D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012FD893" w14:textId="77777777" w:rsidR="009253D1" w:rsidRPr="004D078F" w:rsidRDefault="009253D1" w:rsidP="009253D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23941D27" w14:textId="77777777" w:rsidR="009253D1" w:rsidRPr="004D078F" w:rsidRDefault="009253D1" w:rsidP="009253D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042F18EB" w14:textId="77777777" w:rsidR="009253D1" w:rsidRPr="004D078F" w:rsidRDefault="009253D1" w:rsidP="009253D1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DDBB3BF" w14:textId="77777777" w:rsidR="009253D1" w:rsidRPr="004D078F" w:rsidRDefault="009253D1" w:rsidP="009253D1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08B6358" w14:textId="77777777" w:rsidR="009253D1" w:rsidRPr="004D078F" w:rsidRDefault="009253D1" w:rsidP="009253D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4E6EE499" w14:textId="77777777" w:rsidR="009253D1" w:rsidRPr="0092123D" w:rsidRDefault="009253D1" w:rsidP="009253D1">
            <w:pPr>
              <w:spacing w:before="0" w:after="0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ani.hamaynqapetaran.91@mail.ru: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</w:p>
        </w:tc>
      </w:tr>
      <w:tr w:rsidR="009253D1" w:rsidRPr="00E56328" w14:paraId="44F74D52" w14:textId="77777777" w:rsidTr="00012170">
        <w:trPr>
          <w:trHeight w:val="288"/>
        </w:trPr>
        <w:tc>
          <w:tcPr>
            <w:tcW w:w="11212" w:type="dxa"/>
            <w:gridSpan w:val="46"/>
            <w:shd w:val="clear" w:color="auto" w:fill="99CCFF"/>
            <w:vAlign w:val="center"/>
          </w:tcPr>
          <w:p w14:paraId="55774687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5BD9935D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253D1" w:rsidRPr="002F3444" w14:paraId="500A2C62" w14:textId="77777777" w:rsidTr="00955F98">
        <w:trPr>
          <w:trHeight w:val="475"/>
        </w:trPr>
        <w:tc>
          <w:tcPr>
            <w:tcW w:w="2529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5E5E2A43" w14:textId="77777777" w:rsidR="009253D1" w:rsidRPr="0022631D" w:rsidRDefault="009253D1" w:rsidP="009253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83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14:paraId="5D88469F" w14:textId="77777777" w:rsidR="009253D1" w:rsidRPr="00313666" w:rsidRDefault="009253D1" w:rsidP="009253D1">
            <w:pPr>
              <w:tabs>
                <w:tab w:val="left" w:pos="1248"/>
              </w:tabs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313666"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  <w:t>Գնումների մասին ՀՀ օրենսդրությամբ սահմանված կարգով ընթացակարգի հրավերը հրապարակվել է տեղեկագրում</w:t>
            </w:r>
            <w:r w:rsidRPr="00313666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 </w:t>
            </w:r>
          </w:p>
        </w:tc>
      </w:tr>
      <w:tr w:rsidR="009253D1" w:rsidRPr="002F3444" w14:paraId="26A44308" w14:textId="77777777" w:rsidTr="00012170">
        <w:trPr>
          <w:trHeight w:val="288"/>
        </w:trPr>
        <w:tc>
          <w:tcPr>
            <w:tcW w:w="11212" w:type="dxa"/>
            <w:gridSpan w:val="46"/>
            <w:shd w:val="clear" w:color="auto" w:fill="99CCFF"/>
            <w:vAlign w:val="center"/>
          </w:tcPr>
          <w:p w14:paraId="315597A6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3BA7924C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253D1" w:rsidRPr="00EE247C" w14:paraId="7466FCE1" w14:textId="77777777" w:rsidTr="00955F98">
        <w:trPr>
          <w:trHeight w:val="427"/>
        </w:trPr>
        <w:tc>
          <w:tcPr>
            <w:tcW w:w="252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AC4015" w14:textId="77777777" w:rsidR="009253D1" w:rsidRPr="0022631D" w:rsidRDefault="009253D1" w:rsidP="009253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8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23259F" w14:textId="1948E288" w:rsidR="009253D1" w:rsidRPr="0022631D" w:rsidRDefault="009253D1" w:rsidP="009253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չեն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</w:t>
            </w:r>
          </w:p>
        </w:tc>
      </w:tr>
      <w:tr w:rsidR="009253D1" w:rsidRPr="00EE247C" w14:paraId="5B8322FD" w14:textId="77777777" w:rsidTr="00012170">
        <w:trPr>
          <w:trHeight w:val="288"/>
        </w:trPr>
        <w:tc>
          <w:tcPr>
            <w:tcW w:w="11212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E0045D1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253D1" w:rsidRPr="002F3444" w14:paraId="7E36C5AC" w14:textId="77777777" w:rsidTr="00955F98">
        <w:trPr>
          <w:trHeight w:val="427"/>
        </w:trPr>
        <w:tc>
          <w:tcPr>
            <w:tcW w:w="252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E2295D" w14:textId="77777777" w:rsidR="009253D1" w:rsidRPr="00E56328" w:rsidRDefault="009253D1" w:rsidP="009253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05504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8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59AC61" w14:textId="0CE11B05" w:rsidR="009253D1" w:rsidRPr="00E56328" w:rsidRDefault="009253D1" w:rsidP="009253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05504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չեն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ել</w:t>
            </w:r>
          </w:p>
        </w:tc>
      </w:tr>
      <w:tr w:rsidR="009253D1" w:rsidRPr="002F3444" w14:paraId="3E493EB8" w14:textId="77777777" w:rsidTr="00012170">
        <w:trPr>
          <w:trHeight w:val="288"/>
        </w:trPr>
        <w:tc>
          <w:tcPr>
            <w:tcW w:w="11212" w:type="dxa"/>
            <w:gridSpan w:val="46"/>
            <w:shd w:val="clear" w:color="auto" w:fill="99CCFF"/>
            <w:vAlign w:val="center"/>
          </w:tcPr>
          <w:p w14:paraId="164A5FC8" w14:textId="77777777" w:rsidR="009253D1" w:rsidRPr="00E56328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253D1" w:rsidRPr="0022631D" w14:paraId="5974E170" w14:textId="77777777" w:rsidTr="00955F98">
        <w:trPr>
          <w:trHeight w:val="427"/>
        </w:trPr>
        <w:tc>
          <w:tcPr>
            <w:tcW w:w="252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F7E220" w14:textId="77777777" w:rsidR="009253D1" w:rsidRPr="0022631D" w:rsidRDefault="009253D1" w:rsidP="009253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8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AAB1D4" w14:textId="77777777" w:rsidR="009253D1" w:rsidRPr="0022631D" w:rsidRDefault="009253D1" w:rsidP="009253D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9253D1" w:rsidRPr="0022631D" w14:paraId="43EBEC05" w14:textId="77777777" w:rsidTr="00012170">
        <w:trPr>
          <w:trHeight w:val="288"/>
        </w:trPr>
        <w:tc>
          <w:tcPr>
            <w:tcW w:w="11212" w:type="dxa"/>
            <w:gridSpan w:val="46"/>
            <w:shd w:val="clear" w:color="auto" w:fill="99CCFF"/>
            <w:vAlign w:val="center"/>
          </w:tcPr>
          <w:p w14:paraId="73F97434" w14:textId="77777777" w:rsidR="009253D1" w:rsidRPr="0022631D" w:rsidRDefault="009253D1" w:rsidP="009253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253D1" w:rsidRPr="0022631D" w14:paraId="0B3EC8F2" w14:textId="77777777" w:rsidTr="00012170">
        <w:trPr>
          <w:trHeight w:val="227"/>
        </w:trPr>
        <w:tc>
          <w:tcPr>
            <w:tcW w:w="11212" w:type="dxa"/>
            <w:gridSpan w:val="46"/>
            <w:shd w:val="clear" w:color="auto" w:fill="auto"/>
            <w:vAlign w:val="center"/>
          </w:tcPr>
          <w:p w14:paraId="4CCA62D8" w14:textId="77777777" w:rsidR="009253D1" w:rsidRPr="0022631D" w:rsidRDefault="009253D1" w:rsidP="009253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9253D1" w:rsidRPr="0022631D" w14:paraId="3212B813" w14:textId="77777777" w:rsidTr="00955F98">
        <w:trPr>
          <w:trHeight w:val="47"/>
        </w:trPr>
        <w:tc>
          <w:tcPr>
            <w:tcW w:w="331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AFA28A" w14:textId="77777777" w:rsidR="009253D1" w:rsidRPr="0022631D" w:rsidRDefault="009253D1" w:rsidP="009253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FB4B92" w14:textId="77777777" w:rsidR="009253D1" w:rsidRPr="0022631D" w:rsidRDefault="009253D1" w:rsidP="009253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91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EE5CE" w14:textId="77777777" w:rsidR="009253D1" w:rsidRPr="0022631D" w:rsidRDefault="009253D1" w:rsidP="009253D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9253D1" w:rsidRPr="0022631D" w14:paraId="3DFCC1A9" w14:textId="77777777" w:rsidTr="00955F98">
        <w:trPr>
          <w:trHeight w:val="47"/>
        </w:trPr>
        <w:tc>
          <w:tcPr>
            <w:tcW w:w="3314" w:type="dxa"/>
            <w:gridSpan w:val="11"/>
            <w:shd w:val="clear" w:color="auto" w:fill="auto"/>
            <w:vAlign w:val="center"/>
          </w:tcPr>
          <w:p w14:paraId="132C7923" w14:textId="7CA8A5DD" w:rsidR="009253D1" w:rsidRPr="00A6498D" w:rsidRDefault="009253D1" w:rsidP="009253D1">
            <w:pPr>
              <w:tabs>
                <w:tab w:val="left" w:pos="1248"/>
              </w:tabs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 w:cs="Sylfaen"/>
                <w:color w:val="222222"/>
                <w:sz w:val="14"/>
                <w:szCs w:val="14"/>
                <w:shd w:val="clear" w:color="auto" w:fill="FFFFFF"/>
                <w:lang w:val="hy-AM"/>
              </w:rPr>
              <w:t>Սաթենիկ Զաքարյան</w:t>
            </w:r>
          </w:p>
        </w:tc>
        <w:tc>
          <w:tcPr>
            <w:tcW w:w="3985" w:type="dxa"/>
            <w:gridSpan w:val="23"/>
            <w:shd w:val="clear" w:color="auto" w:fill="auto"/>
            <w:vAlign w:val="center"/>
          </w:tcPr>
          <w:p w14:paraId="2C2FEB17" w14:textId="4285BDF7" w:rsidR="009253D1" w:rsidRPr="00A6498D" w:rsidRDefault="009253D1" w:rsidP="009253D1">
            <w:pPr>
              <w:tabs>
                <w:tab w:val="left" w:pos="1248"/>
              </w:tabs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094687455</w:t>
            </w:r>
          </w:p>
        </w:tc>
        <w:tc>
          <w:tcPr>
            <w:tcW w:w="3913" w:type="dxa"/>
            <w:gridSpan w:val="12"/>
            <w:shd w:val="clear" w:color="auto" w:fill="auto"/>
            <w:vAlign w:val="center"/>
          </w:tcPr>
          <w:p w14:paraId="455A8DBF" w14:textId="2C4CEE1D" w:rsidR="009253D1" w:rsidRPr="00A6498D" w:rsidRDefault="009253D1" w:rsidP="009253D1">
            <w:pPr>
              <w:tabs>
                <w:tab w:val="left" w:pos="1248"/>
              </w:tabs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  <w:r w:rsidRPr="00A6498D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ani.hamaynqapetaran.91@mail.ru</w:t>
            </w:r>
          </w:p>
        </w:tc>
      </w:tr>
    </w:tbl>
    <w:p w14:paraId="68C083E3" w14:textId="32149C7C" w:rsidR="001021B0" w:rsidRPr="00E03066" w:rsidRDefault="00DE2F1F" w:rsidP="00E03066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18"/>
          <w:lang w:val="af-ZA"/>
        </w:rPr>
      </w:pPr>
      <w:r w:rsidRPr="0092123D">
        <w:rPr>
          <w:rFonts w:ascii="GHEA Grapalat" w:hAnsi="GHEA Grapalat"/>
          <w:i w:val="0"/>
          <w:sz w:val="18"/>
          <w:lang w:val="af-ZA"/>
        </w:rPr>
        <w:t xml:space="preserve">Պատվիրատու Հայաստանի Հանրապետության Շիրակի մարզի Անի համայնքի </w:t>
      </w:r>
      <w:r w:rsidR="00E03066" w:rsidRPr="00E03066">
        <w:rPr>
          <w:rFonts w:ascii="GHEA Grapalat" w:hAnsi="GHEA Grapalat"/>
          <w:i w:val="0"/>
          <w:sz w:val="18"/>
          <w:lang w:val="af-ZA"/>
        </w:rPr>
        <w:t>Լանջիկի «Ջիուզեպպե Պինո Չիաչիոյի անվան մանկապարտեզ» ՀՈԱԿ</w:t>
      </w:r>
    </w:p>
    <w:sectPr w:rsidR="001021B0" w:rsidRPr="00E03066" w:rsidSect="00187084">
      <w:pgSz w:w="11907" w:h="16840" w:code="9"/>
      <w:pgMar w:top="142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70207" w14:textId="77777777" w:rsidR="00A02469" w:rsidRDefault="00A02469" w:rsidP="0022631D">
      <w:pPr>
        <w:spacing w:before="0" w:after="0"/>
      </w:pPr>
      <w:r>
        <w:separator/>
      </w:r>
    </w:p>
  </w:endnote>
  <w:endnote w:type="continuationSeparator" w:id="0">
    <w:p w14:paraId="6A20E7AE" w14:textId="77777777" w:rsidR="00A02469" w:rsidRDefault="00A02469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52D52" w14:textId="77777777" w:rsidR="00A02469" w:rsidRDefault="00A02469" w:rsidP="0022631D">
      <w:pPr>
        <w:spacing w:before="0" w:after="0"/>
      </w:pPr>
      <w:r>
        <w:separator/>
      </w:r>
    </w:p>
  </w:footnote>
  <w:footnote w:type="continuationSeparator" w:id="0">
    <w:p w14:paraId="3CC6DBD9" w14:textId="77777777" w:rsidR="00A02469" w:rsidRDefault="00A02469" w:rsidP="0022631D">
      <w:pPr>
        <w:spacing w:before="0" w:after="0"/>
      </w:pPr>
      <w:r>
        <w:continuationSeparator/>
      </w:r>
    </w:p>
  </w:footnote>
  <w:footnote w:id="1">
    <w:p w14:paraId="0A391F52" w14:textId="77777777" w:rsidR="007E38B0" w:rsidRPr="00541A77" w:rsidRDefault="007E38B0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4C734715" w14:textId="77777777" w:rsidR="007E38B0" w:rsidRPr="002D0BF6" w:rsidRDefault="007E38B0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7D7AD69A" w14:textId="77777777" w:rsidR="007E38B0" w:rsidRPr="002D0BF6" w:rsidRDefault="007E38B0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6C87DA50" w14:textId="77777777" w:rsidR="007E38B0" w:rsidRPr="002D0BF6" w:rsidRDefault="007E38B0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32CF1F62" w14:textId="77777777" w:rsidR="007E38B0" w:rsidRPr="002D0BF6" w:rsidRDefault="007E38B0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4EF3B0DE" w14:textId="77777777" w:rsidR="009253D1" w:rsidRPr="00871366" w:rsidRDefault="009253D1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75D50C50" w14:textId="77777777" w:rsidR="009253D1" w:rsidRPr="002D0BF6" w:rsidRDefault="009253D1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094646D6" w14:textId="77777777" w:rsidR="009253D1" w:rsidRDefault="009253D1" w:rsidP="0092123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8"/>
          <w:szCs w:val="8"/>
        </w:rPr>
        <w:footnoteRef/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կարգավորումը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հանվում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հայտարարությունից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68183743" w14:textId="77777777" w:rsidR="009253D1" w:rsidRDefault="009253D1" w:rsidP="0092123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և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գնումը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պարունակում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պետական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գաղտնիք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կարգավորման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առաջին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նախադասությունը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շարադրվում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հետևյալ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չափաբաժնին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հրավերի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հիման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վրա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հայտ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ներկայացրած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մասնակիցները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հայտարարության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մեջ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նշված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պատվիրատուին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ներկայացնել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այդ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չափաբաժնի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արդյունքի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ընդունման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գործընթացին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պատասխանատու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ստորաբաժանման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հետ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համատեղ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գրավոր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պահանջ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՝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հայտարարությունը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ուց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հետո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օրվա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ընթացքում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040CF609" w14:textId="77777777" w:rsidR="009253D1" w:rsidRDefault="009253D1" w:rsidP="0092123D">
      <w:pPr>
        <w:pStyle w:val="FootnoteText"/>
        <w:jc w:val="both"/>
        <w:rPr>
          <w:rFonts w:ascii="Calibri" w:hAnsi="Calibri"/>
          <w:lang w:val="hy-AM"/>
        </w:rPr>
      </w:pP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կարգավորմամբ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սահմավող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ժամկետը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պակաս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լինել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օրից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EA"/>
    <w:rsid w:val="0000087E"/>
    <w:rsid w:val="00003F11"/>
    <w:rsid w:val="00012170"/>
    <w:rsid w:val="00044EA8"/>
    <w:rsid w:val="00046CCF"/>
    <w:rsid w:val="00051ECE"/>
    <w:rsid w:val="0005504D"/>
    <w:rsid w:val="00057118"/>
    <w:rsid w:val="000615CA"/>
    <w:rsid w:val="0007090E"/>
    <w:rsid w:val="00073D66"/>
    <w:rsid w:val="0008136A"/>
    <w:rsid w:val="00087C96"/>
    <w:rsid w:val="000B0199"/>
    <w:rsid w:val="000B7BCF"/>
    <w:rsid w:val="000E4FF1"/>
    <w:rsid w:val="000F376D"/>
    <w:rsid w:val="001021B0"/>
    <w:rsid w:val="001042F9"/>
    <w:rsid w:val="00114157"/>
    <w:rsid w:val="001201FB"/>
    <w:rsid w:val="0013564C"/>
    <w:rsid w:val="001431C6"/>
    <w:rsid w:val="0014739F"/>
    <w:rsid w:val="0015799A"/>
    <w:rsid w:val="0018422F"/>
    <w:rsid w:val="00187084"/>
    <w:rsid w:val="0019042A"/>
    <w:rsid w:val="001A1999"/>
    <w:rsid w:val="001A7A96"/>
    <w:rsid w:val="001C1BE1"/>
    <w:rsid w:val="001E0091"/>
    <w:rsid w:val="00207120"/>
    <w:rsid w:val="0022631D"/>
    <w:rsid w:val="0023016D"/>
    <w:rsid w:val="00232623"/>
    <w:rsid w:val="0023621A"/>
    <w:rsid w:val="0025218A"/>
    <w:rsid w:val="0028003A"/>
    <w:rsid w:val="002877E5"/>
    <w:rsid w:val="00295B92"/>
    <w:rsid w:val="00296B1A"/>
    <w:rsid w:val="002A5575"/>
    <w:rsid w:val="002C77CE"/>
    <w:rsid w:val="002D1064"/>
    <w:rsid w:val="002E2733"/>
    <w:rsid w:val="002E4E6F"/>
    <w:rsid w:val="002E6C32"/>
    <w:rsid w:val="002F16CC"/>
    <w:rsid w:val="002F1FEB"/>
    <w:rsid w:val="002F3444"/>
    <w:rsid w:val="002F5943"/>
    <w:rsid w:val="00315D3B"/>
    <w:rsid w:val="00321A67"/>
    <w:rsid w:val="00346758"/>
    <w:rsid w:val="00355C87"/>
    <w:rsid w:val="0035755C"/>
    <w:rsid w:val="00371B1D"/>
    <w:rsid w:val="00372E10"/>
    <w:rsid w:val="00382D69"/>
    <w:rsid w:val="003878B3"/>
    <w:rsid w:val="003A7484"/>
    <w:rsid w:val="003B2758"/>
    <w:rsid w:val="003B6F3C"/>
    <w:rsid w:val="003C3208"/>
    <w:rsid w:val="003C5A85"/>
    <w:rsid w:val="003D01A1"/>
    <w:rsid w:val="003D0A5B"/>
    <w:rsid w:val="003E3D40"/>
    <w:rsid w:val="003E6978"/>
    <w:rsid w:val="0042584C"/>
    <w:rsid w:val="00433E3C"/>
    <w:rsid w:val="00436F73"/>
    <w:rsid w:val="00472069"/>
    <w:rsid w:val="00474C2F"/>
    <w:rsid w:val="004764CD"/>
    <w:rsid w:val="004875E0"/>
    <w:rsid w:val="004D078F"/>
    <w:rsid w:val="004D6C47"/>
    <w:rsid w:val="004E2EFB"/>
    <w:rsid w:val="004E376E"/>
    <w:rsid w:val="00503BCC"/>
    <w:rsid w:val="00540DD3"/>
    <w:rsid w:val="00546023"/>
    <w:rsid w:val="00572DE7"/>
    <w:rsid w:val="005737F9"/>
    <w:rsid w:val="005947BF"/>
    <w:rsid w:val="005B69DE"/>
    <w:rsid w:val="005D5FBD"/>
    <w:rsid w:val="005F6383"/>
    <w:rsid w:val="00605975"/>
    <w:rsid w:val="00607C9A"/>
    <w:rsid w:val="00646760"/>
    <w:rsid w:val="00690ECB"/>
    <w:rsid w:val="006A3185"/>
    <w:rsid w:val="006A38B4"/>
    <w:rsid w:val="006A6A6C"/>
    <w:rsid w:val="006B2E21"/>
    <w:rsid w:val="006C0266"/>
    <w:rsid w:val="006E0D92"/>
    <w:rsid w:val="006E1A83"/>
    <w:rsid w:val="006F2779"/>
    <w:rsid w:val="006F523B"/>
    <w:rsid w:val="007060FC"/>
    <w:rsid w:val="00711A62"/>
    <w:rsid w:val="0071453A"/>
    <w:rsid w:val="007732E7"/>
    <w:rsid w:val="00780524"/>
    <w:rsid w:val="0078682E"/>
    <w:rsid w:val="007A452F"/>
    <w:rsid w:val="007C571F"/>
    <w:rsid w:val="007E38B0"/>
    <w:rsid w:val="007F4995"/>
    <w:rsid w:val="0081420B"/>
    <w:rsid w:val="00886E0F"/>
    <w:rsid w:val="00887157"/>
    <w:rsid w:val="00890235"/>
    <w:rsid w:val="008C0D4D"/>
    <w:rsid w:val="008C4E62"/>
    <w:rsid w:val="008D6C44"/>
    <w:rsid w:val="008E0F5B"/>
    <w:rsid w:val="008E493A"/>
    <w:rsid w:val="008E7445"/>
    <w:rsid w:val="008F3E17"/>
    <w:rsid w:val="008F43FD"/>
    <w:rsid w:val="00914D0A"/>
    <w:rsid w:val="0092123D"/>
    <w:rsid w:val="009253D1"/>
    <w:rsid w:val="00955F98"/>
    <w:rsid w:val="00982DAA"/>
    <w:rsid w:val="00995E25"/>
    <w:rsid w:val="00996E61"/>
    <w:rsid w:val="009A4E17"/>
    <w:rsid w:val="009C5E0F"/>
    <w:rsid w:val="009C6EEC"/>
    <w:rsid w:val="009E75FF"/>
    <w:rsid w:val="00A02469"/>
    <w:rsid w:val="00A306F5"/>
    <w:rsid w:val="00A31820"/>
    <w:rsid w:val="00A41DDD"/>
    <w:rsid w:val="00A6498D"/>
    <w:rsid w:val="00AA1B0F"/>
    <w:rsid w:val="00AA32E4"/>
    <w:rsid w:val="00AB0B70"/>
    <w:rsid w:val="00AD07B9"/>
    <w:rsid w:val="00AD250C"/>
    <w:rsid w:val="00AD59DC"/>
    <w:rsid w:val="00AD5CE6"/>
    <w:rsid w:val="00AE5C00"/>
    <w:rsid w:val="00AF42C0"/>
    <w:rsid w:val="00B00DCB"/>
    <w:rsid w:val="00B16F7B"/>
    <w:rsid w:val="00B26849"/>
    <w:rsid w:val="00B31E7D"/>
    <w:rsid w:val="00B75318"/>
    <w:rsid w:val="00B75762"/>
    <w:rsid w:val="00B80BB3"/>
    <w:rsid w:val="00B84559"/>
    <w:rsid w:val="00B91DE2"/>
    <w:rsid w:val="00B94EA2"/>
    <w:rsid w:val="00B95E5D"/>
    <w:rsid w:val="00BA03B0"/>
    <w:rsid w:val="00BB0A93"/>
    <w:rsid w:val="00BC4420"/>
    <w:rsid w:val="00BD3D4E"/>
    <w:rsid w:val="00BE07B3"/>
    <w:rsid w:val="00BE4A58"/>
    <w:rsid w:val="00BF1465"/>
    <w:rsid w:val="00BF4745"/>
    <w:rsid w:val="00C01271"/>
    <w:rsid w:val="00C203FD"/>
    <w:rsid w:val="00C20A47"/>
    <w:rsid w:val="00C429F8"/>
    <w:rsid w:val="00C74B11"/>
    <w:rsid w:val="00C81B1C"/>
    <w:rsid w:val="00C84DF7"/>
    <w:rsid w:val="00C96337"/>
    <w:rsid w:val="00C96BED"/>
    <w:rsid w:val="00CA7F60"/>
    <w:rsid w:val="00CB44D2"/>
    <w:rsid w:val="00CC1F23"/>
    <w:rsid w:val="00CF1F70"/>
    <w:rsid w:val="00CF1FBE"/>
    <w:rsid w:val="00D00DEB"/>
    <w:rsid w:val="00D350DE"/>
    <w:rsid w:val="00D36189"/>
    <w:rsid w:val="00D36BE5"/>
    <w:rsid w:val="00D7309B"/>
    <w:rsid w:val="00D80C64"/>
    <w:rsid w:val="00DB277A"/>
    <w:rsid w:val="00DE06F1"/>
    <w:rsid w:val="00DE2F1F"/>
    <w:rsid w:val="00E03066"/>
    <w:rsid w:val="00E111FB"/>
    <w:rsid w:val="00E21B77"/>
    <w:rsid w:val="00E243EA"/>
    <w:rsid w:val="00E33A25"/>
    <w:rsid w:val="00E4188B"/>
    <w:rsid w:val="00E44322"/>
    <w:rsid w:val="00E50A5B"/>
    <w:rsid w:val="00E511B9"/>
    <w:rsid w:val="00E54C4D"/>
    <w:rsid w:val="00E56328"/>
    <w:rsid w:val="00E579EC"/>
    <w:rsid w:val="00E95059"/>
    <w:rsid w:val="00EA01A2"/>
    <w:rsid w:val="00EA568C"/>
    <w:rsid w:val="00EA767F"/>
    <w:rsid w:val="00EB59EE"/>
    <w:rsid w:val="00EE247C"/>
    <w:rsid w:val="00EF16D0"/>
    <w:rsid w:val="00F01C79"/>
    <w:rsid w:val="00F0220F"/>
    <w:rsid w:val="00F10AFE"/>
    <w:rsid w:val="00F10F24"/>
    <w:rsid w:val="00F176C6"/>
    <w:rsid w:val="00F23B36"/>
    <w:rsid w:val="00F31004"/>
    <w:rsid w:val="00F31D4B"/>
    <w:rsid w:val="00F43832"/>
    <w:rsid w:val="00F64167"/>
    <w:rsid w:val="00F6673B"/>
    <w:rsid w:val="00F66B0B"/>
    <w:rsid w:val="00F77AAD"/>
    <w:rsid w:val="00F80A7A"/>
    <w:rsid w:val="00F916C4"/>
    <w:rsid w:val="00F9367E"/>
    <w:rsid w:val="00FB097B"/>
    <w:rsid w:val="00FC608A"/>
    <w:rsid w:val="00FD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9F1559"/>
  <w15:docId w15:val="{BEF614B1-4452-4A6B-AAB2-A6AABD846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styleId="Hyperlink">
    <w:name w:val="Hyperlink"/>
    <w:uiPriority w:val="99"/>
    <w:rsid w:val="004D6C47"/>
    <w:rPr>
      <w:color w:val="0000FF"/>
      <w:u w:val="single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DE2F1F"/>
    <w:pPr>
      <w:spacing w:before="0" w:after="0" w:line="360" w:lineRule="auto"/>
      <w:ind w:left="0" w:firstLine="720"/>
      <w:jc w:val="both"/>
    </w:pPr>
    <w:rPr>
      <w:rFonts w:ascii="Arial LatArm" w:eastAsia="Times New Roman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DE2F1F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8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kob012015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1A4E0-E970-4DD1-AA0F-A2A132C9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55</Pages>
  <Words>44221</Words>
  <Characters>252064</Characters>
  <Application>Microsoft Office Word</Application>
  <DocSecurity>0</DocSecurity>
  <Lines>2100</Lines>
  <Paragraphs>591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Acer</cp:lastModifiedBy>
  <cp:revision>38</cp:revision>
  <cp:lastPrinted>2021-04-06T07:47:00Z</cp:lastPrinted>
  <dcterms:created xsi:type="dcterms:W3CDTF">2021-06-28T12:08:00Z</dcterms:created>
  <dcterms:modified xsi:type="dcterms:W3CDTF">2026-02-10T20:20:00Z</dcterms:modified>
</cp:coreProperties>
</file>